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733EC" w14:textId="77777777" w:rsidR="000A2236" w:rsidRDefault="000A2236">
      <w:pPr>
        <w:spacing w:after="0" w:line="240" w:lineRule="auto"/>
        <w:rPr>
          <w:rFonts w:ascii="宋体" w:eastAsia="宋体" w:hint="eastAsia"/>
          <w:sz w:val="32"/>
          <w:szCs w:val="32"/>
        </w:rPr>
      </w:pPr>
    </w:p>
    <w:p w14:paraId="3DCFA6BF" w14:textId="77777777" w:rsidR="000A2236" w:rsidRDefault="000A2236">
      <w:pPr>
        <w:spacing w:after="0" w:line="240" w:lineRule="auto"/>
        <w:rPr>
          <w:rFonts w:ascii="宋体" w:eastAsia="宋体" w:hint="eastAsia"/>
          <w:sz w:val="44"/>
          <w:szCs w:val="44"/>
        </w:rPr>
      </w:pPr>
    </w:p>
    <w:p w14:paraId="623CC833" w14:textId="77777777" w:rsidR="000A2236" w:rsidRDefault="000A2236">
      <w:pPr>
        <w:spacing w:after="0" w:line="240" w:lineRule="auto"/>
        <w:rPr>
          <w:rFonts w:ascii="宋体" w:eastAsia="宋体" w:hint="eastAsia"/>
          <w:sz w:val="44"/>
          <w:szCs w:val="44"/>
        </w:rPr>
      </w:pPr>
    </w:p>
    <w:p w14:paraId="50D93786" w14:textId="77777777" w:rsidR="000A2236" w:rsidRDefault="000A2236">
      <w:pPr>
        <w:spacing w:after="0" w:line="240" w:lineRule="auto"/>
        <w:rPr>
          <w:rFonts w:ascii="宋体" w:eastAsia="宋体" w:hint="eastAsia"/>
          <w:sz w:val="44"/>
          <w:szCs w:val="44"/>
        </w:rPr>
      </w:pPr>
    </w:p>
    <w:p w14:paraId="3833F835" w14:textId="77777777" w:rsidR="000A2236" w:rsidRDefault="00131665">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木垒哈萨克自治县大石头乡卫生院</w:t>
      </w:r>
    </w:p>
    <w:p w14:paraId="3CC5CBA4" w14:textId="77777777" w:rsidR="000A2236" w:rsidRDefault="00131665">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B2229E0" w14:textId="77777777" w:rsidR="000A2236" w:rsidRDefault="00131665">
      <w:pPr>
        <w:rPr>
          <w:rFonts w:hint="eastAsia"/>
          <w:lang w:eastAsia="zh-CN"/>
        </w:rPr>
      </w:pPr>
      <w:r>
        <w:rPr>
          <w:sz w:val="0"/>
          <w:szCs w:val="0"/>
          <w:lang w:eastAsia="zh-CN"/>
        </w:rPr>
        <w:br w:type="page"/>
      </w:r>
    </w:p>
    <w:p w14:paraId="38AD1AF1" w14:textId="77777777" w:rsidR="000A2236" w:rsidRDefault="00131665">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3EF5B9A"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709A0ACB"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09D0481"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2C2C553"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518A951"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E2449B1"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712BDDC9"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AE85873"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E960FB6"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DE5B473"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0487904"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757751C"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413460CE"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1728A11"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2276FBC"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DF67D06"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4274797"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1F241CD"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5D31610"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E022D51"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4915D89"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7BE13D5"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20B9BA9"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25F6E99"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222B302"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83A1BE1"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84C83DE"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A6BC2AC"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3183751"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30F21C7"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68F92CD"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CFFB590"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8E5463A" w14:textId="77777777" w:rsidR="000A2236" w:rsidRDefault="0013166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EC41516" w14:textId="77777777" w:rsidR="000A2236" w:rsidRDefault="00131665">
      <w:pPr>
        <w:rPr>
          <w:rFonts w:hint="eastAsia"/>
          <w:lang w:eastAsia="zh-CN"/>
        </w:rPr>
      </w:pPr>
      <w:r>
        <w:rPr>
          <w:sz w:val="0"/>
          <w:szCs w:val="0"/>
          <w:lang w:eastAsia="zh-CN"/>
        </w:rPr>
        <w:br w:type="page"/>
      </w:r>
    </w:p>
    <w:p w14:paraId="1369A3C5" w14:textId="77777777" w:rsidR="000A2236" w:rsidRDefault="0013166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6BC6793"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4DE5649"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木垒哈萨克自治县大石头乡卫生院为人民身体健康提供医疗与预防保健服务，常见病多发病护理恢复期病人康复治疗与护理，预防保健，卫生技术人员培训，初级卫生保健规划实施，合作医疗组织与管理。</w:t>
      </w:r>
    </w:p>
    <w:p w14:paraId="30A0E6DE"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7C59CE7" w14:textId="7E26DB3A"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木垒哈萨克自治县大石头乡卫生院2024年度，实有人数30人，其中：在职人员21人，增加1人；离休人员0人，较上年无变化；退休人员9人，较上年无变化</w:t>
      </w:r>
      <w:r w:rsidR="00DA688E">
        <w:rPr>
          <w:rFonts w:ascii="仿宋_GB2312" w:eastAsia="仿宋_GB2312" w:hint="eastAsia"/>
          <w:sz w:val="32"/>
          <w:szCs w:val="32"/>
          <w:lang w:eastAsia="zh-CN"/>
        </w:rPr>
        <w:t>。</w:t>
      </w:r>
    </w:p>
    <w:p w14:paraId="632123FB"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木垒哈萨克自治县大石头乡卫生院无下属预算单位，下设7个科室，分别是：门诊部、妇幼科、防疫科、</w:t>
      </w:r>
      <w:proofErr w:type="gramStart"/>
      <w:r>
        <w:rPr>
          <w:rFonts w:ascii="仿宋_GB2312" w:eastAsia="仿宋_GB2312"/>
          <w:sz w:val="32"/>
          <w:szCs w:val="32"/>
          <w:lang w:eastAsia="zh-CN"/>
        </w:rPr>
        <w:t>公卫科</w:t>
      </w:r>
      <w:proofErr w:type="gramEnd"/>
      <w:r>
        <w:rPr>
          <w:rFonts w:ascii="仿宋_GB2312" w:eastAsia="仿宋_GB2312"/>
          <w:sz w:val="32"/>
          <w:szCs w:val="32"/>
          <w:lang w:eastAsia="zh-CN"/>
        </w:rPr>
        <w:t>、住院部、财务室、办公室。</w:t>
      </w:r>
    </w:p>
    <w:p w14:paraId="096E3AC4" w14:textId="77777777" w:rsidR="000A2236" w:rsidRDefault="00131665">
      <w:pPr>
        <w:rPr>
          <w:rFonts w:hint="eastAsia"/>
          <w:lang w:eastAsia="zh-CN"/>
        </w:rPr>
      </w:pPr>
      <w:r>
        <w:rPr>
          <w:sz w:val="0"/>
          <w:szCs w:val="0"/>
          <w:lang w:eastAsia="zh-CN"/>
        </w:rPr>
        <w:br w:type="page"/>
      </w:r>
    </w:p>
    <w:p w14:paraId="64D117DD" w14:textId="77777777" w:rsidR="000A2236" w:rsidRDefault="0013166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48D6EFF"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0E81431"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2024年度收入总计479.91万元，其中：本年收入合计479.91万元，使用非财政拨款结余（含专用结余）0.00万元，年初结转和结余0.00万元。</w:t>
      </w:r>
    </w:p>
    <w:p w14:paraId="625B5053"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2024年度支出总计479.91万元，其中：本年支出合计479.91万元，结余分配0.00万元，年末结转和结余0.00万元。</w:t>
      </w:r>
    </w:p>
    <w:p w14:paraId="642566A7" w14:textId="51B581BA"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收入支出总体与上年相比，增加14.70万元，增长3.16%，主要原因是：</w:t>
      </w:r>
      <w:r w:rsidR="007135B8" w:rsidRPr="00492284">
        <w:rPr>
          <w:rFonts w:ascii="仿宋_GB2312" w:eastAsia="仿宋_GB2312" w:hint="eastAsia"/>
          <w:sz w:val="32"/>
          <w:szCs w:val="32"/>
          <w:lang w:eastAsia="zh-CN"/>
        </w:rPr>
        <w:t>单位本年人员</w:t>
      </w:r>
      <w:r w:rsidR="007135B8">
        <w:rPr>
          <w:rFonts w:ascii="仿宋_GB2312" w:eastAsia="仿宋_GB2312" w:hint="eastAsia"/>
          <w:sz w:val="32"/>
          <w:szCs w:val="32"/>
          <w:lang w:eastAsia="zh-CN"/>
        </w:rPr>
        <w:t>增加</w:t>
      </w:r>
      <w:r w:rsidR="007135B8" w:rsidRPr="00492284">
        <w:rPr>
          <w:rFonts w:ascii="仿宋_GB2312" w:eastAsia="仿宋_GB2312" w:hint="eastAsia"/>
          <w:sz w:val="32"/>
          <w:szCs w:val="32"/>
          <w:lang w:eastAsia="zh-CN"/>
        </w:rPr>
        <w:t>，人员工资、津贴补贴、奖金等经费</w:t>
      </w:r>
      <w:r w:rsidR="007135B8">
        <w:rPr>
          <w:rFonts w:ascii="仿宋_GB2312" w:eastAsia="仿宋_GB2312" w:hint="eastAsia"/>
          <w:sz w:val="32"/>
          <w:szCs w:val="32"/>
          <w:lang w:eastAsia="zh-CN"/>
        </w:rPr>
        <w:t>增加；</w:t>
      </w:r>
      <w:r w:rsidR="007135B8" w:rsidRPr="00492284">
        <w:rPr>
          <w:rFonts w:ascii="仿宋_GB2312" w:eastAsia="仿宋_GB2312" w:hint="eastAsia"/>
          <w:sz w:val="32"/>
          <w:szCs w:val="32"/>
          <w:lang w:eastAsia="zh-CN"/>
        </w:rPr>
        <w:t>人员一次性职业年金缴费</w:t>
      </w:r>
      <w:r w:rsidR="007135B8">
        <w:rPr>
          <w:rFonts w:ascii="仿宋_GB2312" w:eastAsia="仿宋_GB2312" w:hint="eastAsia"/>
          <w:sz w:val="32"/>
          <w:szCs w:val="32"/>
          <w:lang w:eastAsia="zh-CN"/>
        </w:rPr>
        <w:t>、中央</w:t>
      </w:r>
      <w:r w:rsidR="007135B8">
        <w:rPr>
          <w:rFonts w:ascii="仿宋_GB2312" w:eastAsia="仿宋_GB2312"/>
          <w:sz w:val="32"/>
          <w:szCs w:val="32"/>
          <w:lang w:eastAsia="zh-CN"/>
        </w:rPr>
        <w:t>基本药物</w:t>
      </w:r>
      <w:r w:rsidR="007135B8">
        <w:rPr>
          <w:rFonts w:ascii="仿宋_GB2312" w:eastAsia="仿宋_GB2312" w:hint="eastAsia"/>
          <w:sz w:val="32"/>
          <w:szCs w:val="32"/>
          <w:lang w:eastAsia="zh-CN"/>
        </w:rPr>
        <w:t>制度</w:t>
      </w:r>
      <w:r w:rsidR="007135B8">
        <w:rPr>
          <w:rFonts w:ascii="仿宋_GB2312" w:eastAsia="仿宋_GB2312"/>
          <w:sz w:val="32"/>
          <w:szCs w:val="32"/>
          <w:lang w:eastAsia="zh-CN"/>
        </w:rPr>
        <w:t>补助</w:t>
      </w:r>
      <w:r w:rsidR="007135B8">
        <w:rPr>
          <w:rFonts w:ascii="仿宋_GB2312" w:eastAsia="仿宋_GB2312" w:hint="eastAsia"/>
          <w:sz w:val="32"/>
          <w:szCs w:val="32"/>
          <w:lang w:eastAsia="zh-CN"/>
        </w:rPr>
        <w:t>项目</w:t>
      </w:r>
      <w:r w:rsidR="007135B8">
        <w:rPr>
          <w:rFonts w:ascii="仿宋_GB2312" w:eastAsia="仿宋_GB2312"/>
          <w:sz w:val="32"/>
          <w:szCs w:val="32"/>
          <w:lang w:eastAsia="zh-CN"/>
        </w:rPr>
        <w:t>资金</w:t>
      </w:r>
      <w:r w:rsidR="007135B8">
        <w:rPr>
          <w:rFonts w:ascii="仿宋_GB2312" w:eastAsia="仿宋_GB2312" w:hint="eastAsia"/>
          <w:sz w:val="32"/>
          <w:szCs w:val="32"/>
          <w:lang w:eastAsia="zh-CN"/>
        </w:rPr>
        <w:t>、</w:t>
      </w:r>
      <w:r w:rsidR="007135B8" w:rsidRPr="00DA688E">
        <w:rPr>
          <w:rFonts w:ascii="仿宋_GB2312" w:eastAsia="仿宋_GB2312" w:hint="eastAsia"/>
          <w:sz w:val="32"/>
          <w:szCs w:val="32"/>
          <w:lang w:eastAsia="zh-CN"/>
        </w:rPr>
        <w:t>老年健康和</w:t>
      </w:r>
      <w:proofErr w:type="gramStart"/>
      <w:r w:rsidR="007135B8" w:rsidRPr="00DA688E">
        <w:rPr>
          <w:rFonts w:ascii="仿宋_GB2312" w:eastAsia="仿宋_GB2312" w:hint="eastAsia"/>
          <w:sz w:val="32"/>
          <w:szCs w:val="32"/>
          <w:lang w:eastAsia="zh-CN"/>
        </w:rPr>
        <w:t>医养</w:t>
      </w:r>
      <w:proofErr w:type="gramEnd"/>
      <w:r w:rsidR="007135B8" w:rsidRPr="00DA688E">
        <w:rPr>
          <w:rFonts w:ascii="仿宋_GB2312" w:eastAsia="仿宋_GB2312" w:hint="eastAsia"/>
          <w:sz w:val="32"/>
          <w:szCs w:val="32"/>
          <w:lang w:eastAsia="zh-CN"/>
        </w:rPr>
        <w:t>结合服务</w:t>
      </w:r>
      <w:r w:rsidR="007135B8">
        <w:rPr>
          <w:rFonts w:ascii="仿宋_GB2312" w:eastAsia="仿宋_GB2312" w:hint="eastAsia"/>
          <w:sz w:val="32"/>
          <w:szCs w:val="32"/>
          <w:lang w:eastAsia="zh-CN"/>
        </w:rPr>
        <w:t>项目</w:t>
      </w:r>
      <w:r w:rsidR="007135B8" w:rsidRPr="00DA688E">
        <w:rPr>
          <w:rFonts w:ascii="仿宋_GB2312" w:eastAsia="仿宋_GB2312" w:hint="eastAsia"/>
          <w:sz w:val="32"/>
          <w:szCs w:val="32"/>
          <w:lang w:eastAsia="zh-CN"/>
        </w:rPr>
        <w:t>资金</w:t>
      </w:r>
      <w:r w:rsidR="007135B8">
        <w:rPr>
          <w:rFonts w:ascii="仿宋_GB2312" w:eastAsia="仿宋_GB2312"/>
          <w:sz w:val="32"/>
          <w:szCs w:val="32"/>
          <w:lang w:eastAsia="zh-CN"/>
        </w:rPr>
        <w:t>增加</w:t>
      </w:r>
      <w:r>
        <w:rPr>
          <w:rFonts w:ascii="仿宋_GB2312" w:eastAsia="仿宋_GB2312"/>
          <w:sz w:val="32"/>
          <w:szCs w:val="32"/>
          <w:lang w:eastAsia="zh-CN"/>
        </w:rPr>
        <w:t>。</w:t>
      </w:r>
    </w:p>
    <w:p w14:paraId="09E00C8F"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34E6F09"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本年收入479.91万元，其中：财政拨款收入436.72万元,占91.00%；上级补助收入0.00万元,占0.00%；事业收入43.18万元，占9.00%；经营收入0.00万元,占0.00%；附属单位上缴收入0.00万元，占0.00%；其他收入0.01万元，占0.00%。</w:t>
      </w:r>
    </w:p>
    <w:p w14:paraId="2306A91A"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1921599"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本年支出479.91万元，其中：基本支出399.81万元，占83.31%；项目支出80.10万元，占16.69%；上缴上级支出0.00万元，占0.00%；经营支出0.00万元，占0.00%；对附属单位补助支出0.00万元，占0.00%。</w:t>
      </w:r>
    </w:p>
    <w:p w14:paraId="6C536F89"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7EADC9E"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2024年度财政拨款收入总计436.72万元，其中：年初财政拨款结转和结余0.00万元，本年财政拨款收入436.72万元。财政拨款支出总计436.72万元，其中：年末财政拨款结转和结余0.00万元，本年财政拨款支出436.72万元。</w:t>
      </w:r>
    </w:p>
    <w:p w14:paraId="681E915B" w14:textId="269E8DE2"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财政拨款收入支出总体与上年相比，增加6.52万元，增长1.52%，主要原因是：</w:t>
      </w:r>
      <w:r w:rsidR="007135B8" w:rsidRPr="00492284">
        <w:rPr>
          <w:rFonts w:ascii="仿宋_GB2312" w:eastAsia="仿宋_GB2312" w:hint="eastAsia"/>
          <w:sz w:val="32"/>
          <w:szCs w:val="32"/>
          <w:lang w:eastAsia="zh-CN"/>
        </w:rPr>
        <w:t>单位本年人员</w:t>
      </w:r>
      <w:r w:rsidR="007135B8">
        <w:rPr>
          <w:rFonts w:ascii="仿宋_GB2312" w:eastAsia="仿宋_GB2312" w:hint="eastAsia"/>
          <w:sz w:val="32"/>
          <w:szCs w:val="32"/>
          <w:lang w:eastAsia="zh-CN"/>
        </w:rPr>
        <w:t>增加</w:t>
      </w:r>
      <w:r w:rsidR="007135B8" w:rsidRPr="00492284">
        <w:rPr>
          <w:rFonts w:ascii="仿宋_GB2312" w:eastAsia="仿宋_GB2312" w:hint="eastAsia"/>
          <w:sz w:val="32"/>
          <w:szCs w:val="32"/>
          <w:lang w:eastAsia="zh-CN"/>
        </w:rPr>
        <w:t>，人员工资、津贴补贴、奖金等经费</w:t>
      </w:r>
      <w:r w:rsidR="007135B8">
        <w:rPr>
          <w:rFonts w:ascii="仿宋_GB2312" w:eastAsia="仿宋_GB2312" w:hint="eastAsia"/>
          <w:sz w:val="32"/>
          <w:szCs w:val="32"/>
          <w:lang w:eastAsia="zh-CN"/>
        </w:rPr>
        <w:t>增加；</w:t>
      </w:r>
      <w:r w:rsidR="007135B8" w:rsidRPr="00492284">
        <w:rPr>
          <w:rFonts w:ascii="仿宋_GB2312" w:eastAsia="仿宋_GB2312" w:hint="eastAsia"/>
          <w:sz w:val="32"/>
          <w:szCs w:val="32"/>
          <w:lang w:eastAsia="zh-CN"/>
        </w:rPr>
        <w:t>人员一次性职业年金缴费</w:t>
      </w:r>
      <w:r w:rsidR="007135B8">
        <w:rPr>
          <w:rFonts w:ascii="仿宋_GB2312" w:eastAsia="仿宋_GB2312" w:hint="eastAsia"/>
          <w:sz w:val="32"/>
          <w:szCs w:val="32"/>
          <w:lang w:eastAsia="zh-CN"/>
        </w:rPr>
        <w:t>、中央</w:t>
      </w:r>
      <w:r w:rsidR="007135B8">
        <w:rPr>
          <w:rFonts w:ascii="仿宋_GB2312" w:eastAsia="仿宋_GB2312"/>
          <w:sz w:val="32"/>
          <w:szCs w:val="32"/>
          <w:lang w:eastAsia="zh-CN"/>
        </w:rPr>
        <w:t>基本</w:t>
      </w:r>
      <w:r w:rsidR="007135B8">
        <w:rPr>
          <w:rFonts w:ascii="仿宋_GB2312" w:eastAsia="仿宋_GB2312"/>
          <w:sz w:val="32"/>
          <w:szCs w:val="32"/>
          <w:lang w:eastAsia="zh-CN"/>
        </w:rPr>
        <w:lastRenderedPageBreak/>
        <w:t>药物</w:t>
      </w:r>
      <w:r w:rsidR="007135B8">
        <w:rPr>
          <w:rFonts w:ascii="仿宋_GB2312" w:eastAsia="仿宋_GB2312" w:hint="eastAsia"/>
          <w:sz w:val="32"/>
          <w:szCs w:val="32"/>
          <w:lang w:eastAsia="zh-CN"/>
        </w:rPr>
        <w:t>制度</w:t>
      </w:r>
      <w:r w:rsidR="007135B8">
        <w:rPr>
          <w:rFonts w:ascii="仿宋_GB2312" w:eastAsia="仿宋_GB2312"/>
          <w:sz w:val="32"/>
          <w:szCs w:val="32"/>
          <w:lang w:eastAsia="zh-CN"/>
        </w:rPr>
        <w:t>补助</w:t>
      </w:r>
      <w:r w:rsidR="007135B8">
        <w:rPr>
          <w:rFonts w:ascii="仿宋_GB2312" w:eastAsia="仿宋_GB2312" w:hint="eastAsia"/>
          <w:sz w:val="32"/>
          <w:szCs w:val="32"/>
          <w:lang w:eastAsia="zh-CN"/>
        </w:rPr>
        <w:t>项目</w:t>
      </w:r>
      <w:r w:rsidR="007135B8">
        <w:rPr>
          <w:rFonts w:ascii="仿宋_GB2312" w:eastAsia="仿宋_GB2312"/>
          <w:sz w:val="32"/>
          <w:szCs w:val="32"/>
          <w:lang w:eastAsia="zh-CN"/>
        </w:rPr>
        <w:t>资金增加</w:t>
      </w:r>
      <w:r>
        <w:rPr>
          <w:rFonts w:ascii="仿宋_GB2312" w:eastAsia="仿宋_GB2312"/>
          <w:sz w:val="32"/>
          <w:szCs w:val="32"/>
          <w:lang w:eastAsia="zh-CN"/>
        </w:rPr>
        <w:t>。与年初预算相比，年初预算数364.70万元，决算数436.72万元，预决算差异率19.75%，主要原因是：</w:t>
      </w:r>
      <w:r w:rsidR="007135B8" w:rsidRPr="00492284">
        <w:rPr>
          <w:rFonts w:ascii="仿宋_GB2312" w:eastAsia="仿宋_GB2312" w:hint="eastAsia"/>
          <w:sz w:val="32"/>
          <w:szCs w:val="32"/>
          <w:lang w:eastAsia="zh-CN"/>
        </w:rPr>
        <w:t>单位本年人员</w:t>
      </w:r>
      <w:r w:rsidR="007135B8">
        <w:rPr>
          <w:rFonts w:ascii="仿宋_GB2312" w:eastAsia="仿宋_GB2312" w:hint="eastAsia"/>
          <w:sz w:val="32"/>
          <w:szCs w:val="32"/>
          <w:lang w:eastAsia="zh-CN"/>
        </w:rPr>
        <w:t>增加</w:t>
      </w:r>
      <w:r w:rsidR="007135B8" w:rsidRPr="00492284">
        <w:rPr>
          <w:rFonts w:ascii="仿宋_GB2312" w:eastAsia="仿宋_GB2312" w:hint="eastAsia"/>
          <w:sz w:val="32"/>
          <w:szCs w:val="32"/>
          <w:lang w:eastAsia="zh-CN"/>
        </w:rPr>
        <w:t>，</w:t>
      </w:r>
      <w:r w:rsidR="007135B8">
        <w:rPr>
          <w:rFonts w:ascii="仿宋_GB2312" w:eastAsia="仿宋_GB2312" w:hint="eastAsia"/>
          <w:sz w:val="32"/>
          <w:szCs w:val="32"/>
          <w:lang w:eastAsia="zh-CN"/>
        </w:rPr>
        <w:t>年中追加</w:t>
      </w:r>
      <w:r w:rsidR="007135B8" w:rsidRPr="00492284">
        <w:rPr>
          <w:rFonts w:ascii="仿宋_GB2312" w:eastAsia="仿宋_GB2312" w:hint="eastAsia"/>
          <w:sz w:val="32"/>
          <w:szCs w:val="32"/>
          <w:lang w:eastAsia="zh-CN"/>
        </w:rPr>
        <w:t>人员工资、津贴补贴、奖金等经费</w:t>
      </w:r>
      <w:r w:rsidR="007135B8">
        <w:rPr>
          <w:rFonts w:ascii="仿宋_GB2312" w:eastAsia="仿宋_GB2312" w:hint="eastAsia"/>
          <w:sz w:val="32"/>
          <w:szCs w:val="32"/>
          <w:lang w:eastAsia="zh-CN"/>
        </w:rPr>
        <w:t>；年中追加</w:t>
      </w:r>
      <w:r w:rsidR="007135B8" w:rsidRPr="00492284">
        <w:rPr>
          <w:rFonts w:ascii="仿宋_GB2312" w:eastAsia="仿宋_GB2312" w:hint="eastAsia"/>
          <w:sz w:val="32"/>
          <w:szCs w:val="32"/>
          <w:lang w:eastAsia="zh-CN"/>
        </w:rPr>
        <w:t>人员一次性职业年金缴费</w:t>
      </w:r>
      <w:r w:rsidR="007135B8">
        <w:rPr>
          <w:rFonts w:ascii="仿宋_GB2312" w:eastAsia="仿宋_GB2312" w:hint="eastAsia"/>
          <w:sz w:val="32"/>
          <w:szCs w:val="32"/>
          <w:lang w:eastAsia="zh-CN"/>
        </w:rPr>
        <w:t>、中央</w:t>
      </w:r>
      <w:r w:rsidR="007135B8">
        <w:rPr>
          <w:rFonts w:ascii="仿宋_GB2312" w:eastAsia="仿宋_GB2312"/>
          <w:sz w:val="32"/>
          <w:szCs w:val="32"/>
          <w:lang w:eastAsia="zh-CN"/>
        </w:rPr>
        <w:t>基本药物</w:t>
      </w:r>
      <w:r w:rsidR="007135B8">
        <w:rPr>
          <w:rFonts w:ascii="仿宋_GB2312" w:eastAsia="仿宋_GB2312" w:hint="eastAsia"/>
          <w:sz w:val="32"/>
          <w:szCs w:val="32"/>
          <w:lang w:eastAsia="zh-CN"/>
        </w:rPr>
        <w:t>制度</w:t>
      </w:r>
      <w:r w:rsidR="007135B8">
        <w:rPr>
          <w:rFonts w:ascii="仿宋_GB2312" w:eastAsia="仿宋_GB2312"/>
          <w:sz w:val="32"/>
          <w:szCs w:val="32"/>
          <w:lang w:eastAsia="zh-CN"/>
        </w:rPr>
        <w:t>补助</w:t>
      </w:r>
      <w:r w:rsidR="007135B8">
        <w:rPr>
          <w:rFonts w:ascii="仿宋_GB2312" w:eastAsia="仿宋_GB2312" w:hint="eastAsia"/>
          <w:sz w:val="32"/>
          <w:szCs w:val="32"/>
          <w:lang w:eastAsia="zh-CN"/>
        </w:rPr>
        <w:t>项目</w:t>
      </w:r>
      <w:r w:rsidR="007135B8">
        <w:rPr>
          <w:rFonts w:ascii="仿宋_GB2312" w:eastAsia="仿宋_GB2312"/>
          <w:sz w:val="32"/>
          <w:szCs w:val="32"/>
          <w:lang w:eastAsia="zh-CN"/>
        </w:rPr>
        <w:t>资金</w:t>
      </w:r>
      <w:r>
        <w:rPr>
          <w:rFonts w:ascii="仿宋_GB2312" w:eastAsia="仿宋_GB2312"/>
          <w:sz w:val="32"/>
          <w:szCs w:val="32"/>
          <w:lang w:eastAsia="zh-CN"/>
        </w:rPr>
        <w:t>。</w:t>
      </w:r>
    </w:p>
    <w:p w14:paraId="77BB48D7"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6E658D0" w14:textId="77777777" w:rsidR="000A2236" w:rsidRDefault="0013166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DEA1561" w14:textId="27FDA49B"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2024年度一般公共预算财政拨款支出435.59万元，占本年支出合计的90.76%。与上年相比，增加5.76万元，增长1.34%，主要原因是：</w:t>
      </w:r>
      <w:r w:rsidR="007135B8" w:rsidRPr="00492284">
        <w:rPr>
          <w:rFonts w:ascii="仿宋_GB2312" w:eastAsia="仿宋_GB2312" w:hint="eastAsia"/>
          <w:sz w:val="32"/>
          <w:szCs w:val="32"/>
          <w:lang w:eastAsia="zh-CN"/>
        </w:rPr>
        <w:t>单位本年人员</w:t>
      </w:r>
      <w:r w:rsidR="007135B8">
        <w:rPr>
          <w:rFonts w:ascii="仿宋_GB2312" w:eastAsia="仿宋_GB2312" w:hint="eastAsia"/>
          <w:sz w:val="32"/>
          <w:szCs w:val="32"/>
          <w:lang w:eastAsia="zh-CN"/>
        </w:rPr>
        <w:t>增加</w:t>
      </w:r>
      <w:r w:rsidR="007135B8" w:rsidRPr="00492284">
        <w:rPr>
          <w:rFonts w:ascii="仿宋_GB2312" w:eastAsia="仿宋_GB2312" w:hint="eastAsia"/>
          <w:sz w:val="32"/>
          <w:szCs w:val="32"/>
          <w:lang w:eastAsia="zh-CN"/>
        </w:rPr>
        <w:t>，人员工资、津贴补贴、奖金等经费</w:t>
      </w:r>
      <w:r w:rsidR="007135B8">
        <w:rPr>
          <w:rFonts w:ascii="仿宋_GB2312" w:eastAsia="仿宋_GB2312" w:hint="eastAsia"/>
          <w:sz w:val="32"/>
          <w:szCs w:val="32"/>
          <w:lang w:eastAsia="zh-CN"/>
        </w:rPr>
        <w:t>增加；</w:t>
      </w:r>
      <w:r w:rsidR="007135B8" w:rsidRPr="00492284">
        <w:rPr>
          <w:rFonts w:ascii="仿宋_GB2312" w:eastAsia="仿宋_GB2312" w:hint="eastAsia"/>
          <w:sz w:val="32"/>
          <w:szCs w:val="32"/>
          <w:lang w:eastAsia="zh-CN"/>
        </w:rPr>
        <w:t>人员一次性职业年金缴费</w:t>
      </w:r>
      <w:r w:rsidR="007135B8">
        <w:rPr>
          <w:rFonts w:ascii="仿宋_GB2312" w:eastAsia="仿宋_GB2312" w:hint="eastAsia"/>
          <w:sz w:val="32"/>
          <w:szCs w:val="32"/>
          <w:lang w:eastAsia="zh-CN"/>
        </w:rPr>
        <w:t>、中央</w:t>
      </w:r>
      <w:r w:rsidR="007135B8">
        <w:rPr>
          <w:rFonts w:ascii="仿宋_GB2312" w:eastAsia="仿宋_GB2312"/>
          <w:sz w:val="32"/>
          <w:szCs w:val="32"/>
          <w:lang w:eastAsia="zh-CN"/>
        </w:rPr>
        <w:t>基本药物</w:t>
      </w:r>
      <w:r w:rsidR="007135B8">
        <w:rPr>
          <w:rFonts w:ascii="仿宋_GB2312" w:eastAsia="仿宋_GB2312" w:hint="eastAsia"/>
          <w:sz w:val="32"/>
          <w:szCs w:val="32"/>
          <w:lang w:eastAsia="zh-CN"/>
        </w:rPr>
        <w:t>制度</w:t>
      </w:r>
      <w:r w:rsidR="007135B8">
        <w:rPr>
          <w:rFonts w:ascii="仿宋_GB2312" w:eastAsia="仿宋_GB2312"/>
          <w:sz w:val="32"/>
          <w:szCs w:val="32"/>
          <w:lang w:eastAsia="zh-CN"/>
        </w:rPr>
        <w:t>补助</w:t>
      </w:r>
      <w:r w:rsidR="007135B8">
        <w:rPr>
          <w:rFonts w:ascii="仿宋_GB2312" w:eastAsia="仿宋_GB2312" w:hint="eastAsia"/>
          <w:sz w:val="32"/>
          <w:szCs w:val="32"/>
          <w:lang w:eastAsia="zh-CN"/>
        </w:rPr>
        <w:t>项目</w:t>
      </w:r>
      <w:r w:rsidR="007135B8">
        <w:rPr>
          <w:rFonts w:ascii="仿宋_GB2312" w:eastAsia="仿宋_GB2312"/>
          <w:sz w:val="32"/>
          <w:szCs w:val="32"/>
          <w:lang w:eastAsia="zh-CN"/>
        </w:rPr>
        <w:t>资金增加</w:t>
      </w:r>
      <w:r>
        <w:rPr>
          <w:rFonts w:ascii="仿宋_GB2312" w:eastAsia="仿宋_GB2312"/>
          <w:sz w:val="32"/>
          <w:szCs w:val="32"/>
          <w:lang w:eastAsia="zh-CN"/>
        </w:rPr>
        <w:t>。与年初预算相比，年初预算数364.70万元，决算数435.59万元，预决算差异率19.44%，主要原因是：</w:t>
      </w:r>
      <w:r w:rsidR="007135B8" w:rsidRPr="00492284">
        <w:rPr>
          <w:rFonts w:ascii="仿宋_GB2312" w:eastAsia="仿宋_GB2312" w:hint="eastAsia"/>
          <w:sz w:val="32"/>
          <w:szCs w:val="32"/>
          <w:lang w:eastAsia="zh-CN"/>
        </w:rPr>
        <w:t>单位本年人员</w:t>
      </w:r>
      <w:r w:rsidR="007135B8">
        <w:rPr>
          <w:rFonts w:ascii="仿宋_GB2312" w:eastAsia="仿宋_GB2312" w:hint="eastAsia"/>
          <w:sz w:val="32"/>
          <w:szCs w:val="32"/>
          <w:lang w:eastAsia="zh-CN"/>
        </w:rPr>
        <w:t>增加</w:t>
      </w:r>
      <w:r w:rsidR="007135B8" w:rsidRPr="00492284">
        <w:rPr>
          <w:rFonts w:ascii="仿宋_GB2312" w:eastAsia="仿宋_GB2312" w:hint="eastAsia"/>
          <w:sz w:val="32"/>
          <w:szCs w:val="32"/>
          <w:lang w:eastAsia="zh-CN"/>
        </w:rPr>
        <w:t>，</w:t>
      </w:r>
      <w:r w:rsidR="007135B8">
        <w:rPr>
          <w:rFonts w:ascii="仿宋_GB2312" w:eastAsia="仿宋_GB2312" w:hint="eastAsia"/>
          <w:sz w:val="32"/>
          <w:szCs w:val="32"/>
          <w:lang w:eastAsia="zh-CN"/>
        </w:rPr>
        <w:t>年中追加</w:t>
      </w:r>
      <w:r w:rsidR="007135B8" w:rsidRPr="00492284">
        <w:rPr>
          <w:rFonts w:ascii="仿宋_GB2312" w:eastAsia="仿宋_GB2312" w:hint="eastAsia"/>
          <w:sz w:val="32"/>
          <w:szCs w:val="32"/>
          <w:lang w:eastAsia="zh-CN"/>
        </w:rPr>
        <w:t>人员工资、津贴补贴、奖金等经费</w:t>
      </w:r>
      <w:r w:rsidR="007135B8">
        <w:rPr>
          <w:rFonts w:ascii="仿宋_GB2312" w:eastAsia="仿宋_GB2312" w:hint="eastAsia"/>
          <w:sz w:val="32"/>
          <w:szCs w:val="32"/>
          <w:lang w:eastAsia="zh-CN"/>
        </w:rPr>
        <w:t>；年中追加</w:t>
      </w:r>
      <w:r w:rsidR="007135B8" w:rsidRPr="00492284">
        <w:rPr>
          <w:rFonts w:ascii="仿宋_GB2312" w:eastAsia="仿宋_GB2312" w:hint="eastAsia"/>
          <w:sz w:val="32"/>
          <w:szCs w:val="32"/>
          <w:lang w:eastAsia="zh-CN"/>
        </w:rPr>
        <w:t>人员一次性职业年金缴费</w:t>
      </w:r>
      <w:r w:rsidR="007135B8">
        <w:rPr>
          <w:rFonts w:ascii="仿宋_GB2312" w:eastAsia="仿宋_GB2312" w:hint="eastAsia"/>
          <w:sz w:val="32"/>
          <w:szCs w:val="32"/>
          <w:lang w:eastAsia="zh-CN"/>
        </w:rPr>
        <w:t>、中央</w:t>
      </w:r>
      <w:r w:rsidR="007135B8">
        <w:rPr>
          <w:rFonts w:ascii="仿宋_GB2312" w:eastAsia="仿宋_GB2312"/>
          <w:sz w:val="32"/>
          <w:szCs w:val="32"/>
          <w:lang w:eastAsia="zh-CN"/>
        </w:rPr>
        <w:t>基本药物</w:t>
      </w:r>
      <w:r w:rsidR="007135B8">
        <w:rPr>
          <w:rFonts w:ascii="仿宋_GB2312" w:eastAsia="仿宋_GB2312" w:hint="eastAsia"/>
          <w:sz w:val="32"/>
          <w:szCs w:val="32"/>
          <w:lang w:eastAsia="zh-CN"/>
        </w:rPr>
        <w:t>制度</w:t>
      </w:r>
      <w:r w:rsidR="007135B8">
        <w:rPr>
          <w:rFonts w:ascii="仿宋_GB2312" w:eastAsia="仿宋_GB2312"/>
          <w:sz w:val="32"/>
          <w:szCs w:val="32"/>
          <w:lang w:eastAsia="zh-CN"/>
        </w:rPr>
        <w:t>补助</w:t>
      </w:r>
      <w:r w:rsidR="007135B8">
        <w:rPr>
          <w:rFonts w:ascii="仿宋_GB2312" w:eastAsia="仿宋_GB2312" w:hint="eastAsia"/>
          <w:sz w:val="32"/>
          <w:szCs w:val="32"/>
          <w:lang w:eastAsia="zh-CN"/>
        </w:rPr>
        <w:t>项目</w:t>
      </w:r>
      <w:r w:rsidR="007135B8">
        <w:rPr>
          <w:rFonts w:ascii="仿宋_GB2312" w:eastAsia="仿宋_GB2312"/>
          <w:sz w:val="32"/>
          <w:szCs w:val="32"/>
          <w:lang w:eastAsia="zh-CN"/>
        </w:rPr>
        <w:t>资金</w:t>
      </w:r>
      <w:r>
        <w:rPr>
          <w:rFonts w:ascii="仿宋_GB2312" w:eastAsia="仿宋_GB2312"/>
          <w:sz w:val="32"/>
          <w:szCs w:val="32"/>
          <w:lang w:eastAsia="zh-CN"/>
        </w:rPr>
        <w:t>。</w:t>
      </w:r>
    </w:p>
    <w:p w14:paraId="084300B6" w14:textId="77777777" w:rsidR="000A2236" w:rsidRDefault="0013166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D7EEAC3" w14:textId="44AE230C" w:rsidR="000A2236" w:rsidRDefault="00DA688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社会保障和就业支出（类）37.18万元，占8.54%。</w:t>
      </w:r>
    </w:p>
    <w:p w14:paraId="5900E77F" w14:textId="382D8196" w:rsidR="000A2236" w:rsidRDefault="00DA688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卫生健康支出（类）373.57万元，占85.76%。</w:t>
      </w:r>
    </w:p>
    <w:p w14:paraId="12BDD6DF" w14:textId="24DAA408" w:rsidR="000A2236" w:rsidRDefault="00DA688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住房保障支出（类）24.84万元，占5.70%。</w:t>
      </w:r>
    </w:p>
    <w:p w14:paraId="17E8D36D" w14:textId="77777777" w:rsidR="000A2236" w:rsidRDefault="0013166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A03A8BB" w14:textId="045FEDAF" w:rsidR="000A2236" w:rsidRDefault="00131665" w:rsidP="00DA688E">
      <w:pPr>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1、社会保障和就业支出（类）行政事业单位养老支出（款）事业单位离退休（项）：支出决算数为0.00万元，比上年决算减少2.88万元，下降100.00%，主要原因是：</w:t>
      </w:r>
      <w:r w:rsidR="00DA688E" w:rsidRPr="00492284">
        <w:rPr>
          <w:rFonts w:ascii="仿宋_GB2312" w:eastAsia="仿宋_GB2312" w:hint="eastAsia"/>
          <w:sz w:val="32"/>
          <w:szCs w:val="32"/>
          <w:lang w:eastAsia="zh-CN"/>
        </w:rPr>
        <w:t>单位本年功能科目调整，将事业单位离退休款项调整至</w:t>
      </w:r>
      <w:r w:rsidR="00C37F84">
        <w:rPr>
          <w:rFonts w:ascii="仿宋_GB2312" w:eastAsia="仿宋_GB2312"/>
          <w:sz w:val="32"/>
          <w:szCs w:val="32"/>
          <w:lang w:eastAsia="zh-CN"/>
        </w:rPr>
        <w:t>乡镇卫生院</w:t>
      </w:r>
      <w:r w:rsidR="00DA688E" w:rsidRPr="00492284">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596CE73F" w14:textId="39ED4B21"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2、社会保障和就业支出（类）行政事业单位养老支出（款）机关事业单位基本养老保险缴费支出（项）：支出决算数为32.58万元，比上年决算增加3.31万元，增长11.31%，</w:t>
      </w:r>
      <w:r>
        <w:rPr>
          <w:rFonts w:ascii="仿宋_GB2312" w:eastAsia="仿宋_GB2312"/>
          <w:sz w:val="32"/>
          <w:szCs w:val="32"/>
          <w:lang w:eastAsia="zh-CN"/>
        </w:rPr>
        <w:lastRenderedPageBreak/>
        <w:t>主要原因是：</w:t>
      </w:r>
      <w:r w:rsidR="00DA688E" w:rsidRPr="00492284">
        <w:rPr>
          <w:rFonts w:ascii="仿宋_GB2312" w:eastAsia="仿宋_GB2312" w:hint="eastAsia"/>
          <w:sz w:val="32"/>
          <w:szCs w:val="32"/>
          <w:lang w:eastAsia="zh-CN"/>
        </w:rPr>
        <w:t>单位本年社保缴费基数调增，人员养老保险缴费增加</w:t>
      </w:r>
      <w:r>
        <w:rPr>
          <w:rFonts w:ascii="仿宋_GB2312" w:eastAsia="仿宋_GB2312"/>
          <w:sz w:val="32"/>
          <w:szCs w:val="32"/>
          <w:lang w:eastAsia="zh-CN"/>
        </w:rPr>
        <w:t>。</w:t>
      </w:r>
    </w:p>
    <w:p w14:paraId="41F04982" w14:textId="5AEDE37D"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3、社会保障和就业支出（类）行政事业单位养老支出（款）机关事业单位职业年金缴费支出（项）：支出决算数为2.29万元，比上年决算增加2.04万元，增长816.00%，主要原因是：</w:t>
      </w:r>
      <w:r w:rsidR="00DA688E" w:rsidRPr="00492284">
        <w:rPr>
          <w:rFonts w:ascii="仿宋_GB2312" w:eastAsia="仿宋_GB2312" w:hint="eastAsia"/>
          <w:sz w:val="32"/>
          <w:szCs w:val="32"/>
          <w:lang w:eastAsia="zh-CN"/>
        </w:rPr>
        <w:t>单位本年人员一次性职业年金缴费增加</w:t>
      </w:r>
      <w:r>
        <w:rPr>
          <w:rFonts w:ascii="仿宋_GB2312" w:eastAsia="仿宋_GB2312"/>
          <w:sz w:val="32"/>
          <w:szCs w:val="32"/>
          <w:lang w:eastAsia="zh-CN"/>
        </w:rPr>
        <w:t>。</w:t>
      </w:r>
    </w:p>
    <w:p w14:paraId="3A40D01A" w14:textId="263B0ACE"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4、社会保障和就业支出（类）抚恤（款）死亡抚恤（项）：支出决算数为2.30万元，与上年相比无变化，主要原因是：</w:t>
      </w:r>
      <w:r w:rsidR="00DA688E">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637C410C" w14:textId="304B30CA"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5、卫生健康支出（类）基层医疗卫生机构（款）乡镇卫生院（项）：支出决算数为294.60万元，比上年决算增加26.08万元，增长9.71%，主要原因是：</w:t>
      </w:r>
      <w:r w:rsidR="00DA688E" w:rsidRPr="00492284">
        <w:rPr>
          <w:rFonts w:ascii="仿宋_GB2312" w:eastAsia="仿宋_GB2312" w:hint="eastAsia"/>
          <w:sz w:val="32"/>
          <w:szCs w:val="32"/>
          <w:lang w:eastAsia="zh-CN"/>
        </w:rPr>
        <w:t>单位本年人员</w:t>
      </w:r>
      <w:r w:rsidR="00DA688E">
        <w:rPr>
          <w:rFonts w:ascii="仿宋_GB2312" w:eastAsia="仿宋_GB2312" w:hint="eastAsia"/>
          <w:sz w:val="32"/>
          <w:szCs w:val="32"/>
          <w:lang w:eastAsia="zh-CN"/>
        </w:rPr>
        <w:t>增加</w:t>
      </w:r>
      <w:r w:rsidR="00DA688E" w:rsidRPr="00492284">
        <w:rPr>
          <w:rFonts w:ascii="仿宋_GB2312" w:eastAsia="仿宋_GB2312" w:hint="eastAsia"/>
          <w:sz w:val="32"/>
          <w:szCs w:val="32"/>
          <w:lang w:eastAsia="zh-CN"/>
        </w:rPr>
        <w:t>，人员工资、津贴补贴、奖金等经费</w:t>
      </w:r>
      <w:r w:rsidR="00DA688E">
        <w:rPr>
          <w:rFonts w:ascii="仿宋_GB2312" w:eastAsia="仿宋_GB2312" w:hint="eastAsia"/>
          <w:sz w:val="32"/>
          <w:szCs w:val="32"/>
          <w:lang w:eastAsia="zh-CN"/>
        </w:rPr>
        <w:t>增加</w:t>
      </w:r>
      <w:r>
        <w:rPr>
          <w:rFonts w:ascii="仿宋_GB2312" w:eastAsia="仿宋_GB2312"/>
          <w:sz w:val="32"/>
          <w:szCs w:val="32"/>
          <w:lang w:eastAsia="zh-CN"/>
        </w:rPr>
        <w:t>。</w:t>
      </w:r>
    </w:p>
    <w:p w14:paraId="30D84DC4" w14:textId="698A995F"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6、卫生健康支出（类）基层医疗卫生机构（款）其他基层医疗卫生机构支出（项）：支出决算数为6.71万元，比上年决算增加0.83万元，增长14.12%，主要原因是：</w:t>
      </w:r>
      <w:r w:rsidR="00DA688E">
        <w:rPr>
          <w:rFonts w:ascii="仿宋_GB2312" w:eastAsia="仿宋_GB2312" w:hint="eastAsia"/>
          <w:sz w:val="32"/>
          <w:szCs w:val="32"/>
          <w:lang w:eastAsia="zh-CN"/>
        </w:rPr>
        <w:t>单位本年中央</w:t>
      </w:r>
      <w:r>
        <w:rPr>
          <w:rFonts w:ascii="仿宋_GB2312" w:eastAsia="仿宋_GB2312"/>
          <w:sz w:val="32"/>
          <w:szCs w:val="32"/>
          <w:lang w:eastAsia="zh-CN"/>
        </w:rPr>
        <w:t>基本药物</w:t>
      </w:r>
      <w:r w:rsidR="00DA688E">
        <w:rPr>
          <w:rFonts w:ascii="仿宋_GB2312" w:eastAsia="仿宋_GB2312" w:hint="eastAsia"/>
          <w:sz w:val="32"/>
          <w:szCs w:val="32"/>
          <w:lang w:eastAsia="zh-CN"/>
        </w:rPr>
        <w:t>制度</w:t>
      </w:r>
      <w:r>
        <w:rPr>
          <w:rFonts w:ascii="仿宋_GB2312" w:eastAsia="仿宋_GB2312"/>
          <w:sz w:val="32"/>
          <w:szCs w:val="32"/>
          <w:lang w:eastAsia="zh-CN"/>
        </w:rPr>
        <w:t>补助</w:t>
      </w:r>
      <w:r w:rsidR="00DA688E">
        <w:rPr>
          <w:rFonts w:ascii="仿宋_GB2312" w:eastAsia="仿宋_GB2312" w:hint="eastAsia"/>
          <w:sz w:val="32"/>
          <w:szCs w:val="32"/>
          <w:lang w:eastAsia="zh-CN"/>
        </w:rPr>
        <w:t>项目</w:t>
      </w:r>
      <w:r>
        <w:rPr>
          <w:rFonts w:ascii="仿宋_GB2312" w:eastAsia="仿宋_GB2312"/>
          <w:sz w:val="32"/>
          <w:szCs w:val="32"/>
          <w:lang w:eastAsia="zh-CN"/>
        </w:rPr>
        <w:t>资金增加。</w:t>
      </w:r>
    </w:p>
    <w:p w14:paraId="752C1AF6" w14:textId="664624D8"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7、卫生健康支出（类）公共卫生（款）基本公共卫生服务（项）：支出决算数为55.38万元，比上年决算减少3.59万元，下降6.09%，主要原因是：</w:t>
      </w:r>
      <w:r w:rsidR="00DA688E">
        <w:rPr>
          <w:rFonts w:ascii="仿宋_GB2312" w:eastAsia="仿宋_GB2312" w:hint="eastAsia"/>
          <w:sz w:val="32"/>
          <w:szCs w:val="32"/>
          <w:lang w:eastAsia="zh-CN"/>
        </w:rPr>
        <w:t>单位本年</w:t>
      </w:r>
      <w:r w:rsidR="00DA688E" w:rsidRPr="00DA688E">
        <w:rPr>
          <w:rFonts w:ascii="仿宋_GB2312" w:eastAsia="仿宋_GB2312" w:hint="eastAsia"/>
          <w:sz w:val="32"/>
          <w:szCs w:val="32"/>
          <w:lang w:eastAsia="zh-CN"/>
        </w:rPr>
        <w:t>中央财政基本卫生服务补助</w:t>
      </w:r>
      <w:r w:rsidR="00DA688E">
        <w:rPr>
          <w:rFonts w:ascii="仿宋_GB2312" w:eastAsia="仿宋_GB2312" w:hint="eastAsia"/>
          <w:sz w:val="32"/>
          <w:szCs w:val="32"/>
          <w:lang w:eastAsia="zh-CN"/>
        </w:rPr>
        <w:t>项目</w:t>
      </w:r>
      <w:r w:rsidR="00DA688E" w:rsidRPr="00DA688E">
        <w:rPr>
          <w:rFonts w:ascii="仿宋_GB2312" w:eastAsia="仿宋_GB2312" w:hint="eastAsia"/>
          <w:sz w:val="32"/>
          <w:szCs w:val="32"/>
          <w:lang w:eastAsia="zh-CN"/>
        </w:rPr>
        <w:t>资金</w:t>
      </w:r>
      <w:r>
        <w:rPr>
          <w:rFonts w:ascii="仿宋_GB2312" w:eastAsia="仿宋_GB2312"/>
          <w:sz w:val="32"/>
          <w:szCs w:val="32"/>
          <w:lang w:eastAsia="zh-CN"/>
        </w:rPr>
        <w:t>减少。</w:t>
      </w:r>
    </w:p>
    <w:p w14:paraId="38134980" w14:textId="1B787BED"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8、卫生健康支出（类）公共卫生（款）重大公共卫生服务（项）：支出决算数为0.89万元，比上年决算减少4.24万元，下降82.65%，主要原因是：</w:t>
      </w:r>
      <w:r w:rsidR="00DA688E">
        <w:rPr>
          <w:rFonts w:ascii="仿宋_GB2312" w:eastAsia="仿宋_GB2312" w:hint="eastAsia"/>
          <w:sz w:val="32"/>
          <w:szCs w:val="32"/>
          <w:lang w:eastAsia="zh-CN"/>
        </w:rPr>
        <w:t>单位本年</w:t>
      </w:r>
      <w:r w:rsidR="00DA688E" w:rsidRPr="00DA688E">
        <w:rPr>
          <w:rFonts w:ascii="仿宋_GB2312" w:eastAsia="仿宋_GB2312" w:hint="eastAsia"/>
          <w:sz w:val="32"/>
          <w:szCs w:val="32"/>
          <w:lang w:eastAsia="zh-CN"/>
        </w:rPr>
        <w:t>重大传染病防控</w:t>
      </w:r>
      <w:r w:rsidR="00DA688E">
        <w:rPr>
          <w:rFonts w:ascii="仿宋_GB2312" w:eastAsia="仿宋_GB2312" w:hint="eastAsia"/>
          <w:sz w:val="32"/>
          <w:szCs w:val="32"/>
          <w:lang w:eastAsia="zh-CN"/>
        </w:rPr>
        <w:t>项目</w:t>
      </w:r>
      <w:r w:rsidR="00DA688E" w:rsidRPr="00DA688E">
        <w:rPr>
          <w:rFonts w:ascii="仿宋_GB2312" w:eastAsia="仿宋_GB2312" w:hint="eastAsia"/>
          <w:sz w:val="32"/>
          <w:szCs w:val="32"/>
          <w:lang w:eastAsia="zh-CN"/>
        </w:rPr>
        <w:t>经费</w:t>
      </w:r>
      <w:r>
        <w:rPr>
          <w:rFonts w:ascii="仿宋_GB2312" w:eastAsia="仿宋_GB2312"/>
          <w:sz w:val="32"/>
          <w:szCs w:val="32"/>
          <w:lang w:eastAsia="zh-CN"/>
        </w:rPr>
        <w:t>减少。</w:t>
      </w:r>
    </w:p>
    <w:p w14:paraId="56F79056" w14:textId="53A2C077"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9、卫生健康支出（类）公共卫生（款）突发公共卫生事件应急处置（项）：支出决算数为0.00万元，比上年决算减少1.14万元，下降100.00%，主要原因是：</w:t>
      </w:r>
      <w:r w:rsidR="00DA688E">
        <w:rPr>
          <w:rFonts w:ascii="仿宋_GB2312" w:eastAsia="仿宋_GB2312" w:hint="eastAsia"/>
          <w:sz w:val="32"/>
          <w:szCs w:val="32"/>
          <w:lang w:eastAsia="zh-CN"/>
        </w:rPr>
        <w:t>单位本年</w:t>
      </w:r>
      <w:r w:rsidR="00DA688E" w:rsidRPr="00DA688E">
        <w:rPr>
          <w:rFonts w:ascii="仿宋_GB2312" w:eastAsia="仿宋_GB2312" w:hint="eastAsia"/>
          <w:sz w:val="32"/>
          <w:szCs w:val="32"/>
          <w:lang w:eastAsia="zh-CN"/>
        </w:rPr>
        <w:t>自治区医务人员临时工作补助</w:t>
      </w:r>
      <w:r w:rsidR="00DA688E">
        <w:rPr>
          <w:rFonts w:ascii="仿宋_GB2312" w:eastAsia="仿宋_GB2312" w:hint="eastAsia"/>
          <w:sz w:val="32"/>
          <w:szCs w:val="32"/>
          <w:lang w:eastAsia="zh-CN"/>
        </w:rPr>
        <w:t>经费</w:t>
      </w:r>
      <w:r>
        <w:rPr>
          <w:rFonts w:ascii="仿宋_GB2312" w:eastAsia="仿宋_GB2312"/>
          <w:sz w:val="32"/>
          <w:szCs w:val="32"/>
          <w:lang w:eastAsia="zh-CN"/>
        </w:rPr>
        <w:t>减少。</w:t>
      </w:r>
    </w:p>
    <w:p w14:paraId="72690F1A" w14:textId="5500F191"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10、卫生健康支出（类）公共卫生（款）其他公共卫生支出（项）：支出决算数为15.99万元，比上年决算减少17.25</w:t>
      </w:r>
      <w:r>
        <w:rPr>
          <w:rFonts w:ascii="仿宋_GB2312" w:eastAsia="仿宋_GB2312"/>
          <w:sz w:val="32"/>
          <w:szCs w:val="32"/>
          <w:lang w:eastAsia="zh-CN"/>
        </w:rPr>
        <w:lastRenderedPageBreak/>
        <w:t>万元，下降51.90%，主要原因是：</w:t>
      </w:r>
      <w:r w:rsidR="00DA688E">
        <w:rPr>
          <w:rFonts w:ascii="仿宋_GB2312" w:eastAsia="仿宋_GB2312" w:hint="eastAsia"/>
          <w:sz w:val="32"/>
          <w:szCs w:val="32"/>
          <w:lang w:eastAsia="zh-CN"/>
        </w:rPr>
        <w:t>单位本年</w:t>
      </w:r>
      <w:r w:rsidR="00DA688E" w:rsidRPr="00DA688E">
        <w:rPr>
          <w:rFonts w:ascii="仿宋_GB2312" w:eastAsia="仿宋_GB2312" w:hint="eastAsia"/>
          <w:sz w:val="32"/>
          <w:szCs w:val="32"/>
          <w:lang w:eastAsia="zh-CN"/>
        </w:rPr>
        <w:t>自治区公共卫生服务补助</w:t>
      </w:r>
      <w:r w:rsidR="00DA688E">
        <w:rPr>
          <w:rFonts w:ascii="仿宋_GB2312" w:eastAsia="仿宋_GB2312" w:hint="eastAsia"/>
          <w:sz w:val="32"/>
          <w:szCs w:val="32"/>
          <w:lang w:eastAsia="zh-CN"/>
        </w:rPr>
        <w:t>项目</w:t>
      </w:r>
      <w:r w:rsidR="00DA688E" w:rsidRPr="00DA688E">
        <w:rPr>
          <w:rFonts w:ascii="仿宋_GB2312" w:eastAsia="仿宋_GB2312" w:hint="eastAsia"/>
          <w:sz w:val="32"/>
          <w:szCs w:val="32"/>
          <w:lang w:eastAsia="zh-CN"/>
        </w:rPr>
        <w:t>资金</w:t>
      </w:r>
      <w:r>
        <w:rPr>
          <w:rFonts w:ascii="仿宋_GB2312" w:eastAsia="仿宋_GB2312"/>
          <w:sz w:val="32"/>
          <w:szCs w:val="32"/>
          <w:lang w:eastAsia="zh-CN"/>
        </w:rPr>
        <w:t>减少。</w:t>
      </w:r>
    </w:p>
    <w:p w14:paraId="43754CCF" w14:textId="3B6DB2D4"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11、住房保障支出（类）住房改革支出（款）住房公积金（项）：支出决算数为24.84万元，比上年决算增加2.60万元，增长11.69%，主要原因是：</w:t>
      </w:r>
      <w:r w:rsidR="00DA688E" w:rsidRPr="00492284">
        <w:rPr>
          <w:rFonts w:ascii="仿宋_GB2312" w:eastAsia="仿宋_GB2312" w:hint="eastAsia"/>
          <w:sz w:val="32"/>
          <w:szCs w:val="32"/>
          <w:lang w:eastAsia="zh-CN"/>
        </w:rPr>
        <w:t>单位本年公积金缴费基数调增，人员公积金缴费增加</w:t>
      </w:r>
      <w:r>
        <w:rPr>
          <w:rFonts w:ascii="仿宋_GB2312" w:eastAsia="仿宋_GB2312"/>
          <w:sz w:val="32"/>
          <w:szCs w:val="32"/>
          <w:lang w:eastAsia="zh-CN"/>
        </w:rPr>
        <w:t>。</w:t>
      </w:r>
    </w:p>
    <w:p w14:paraId="06107E7D"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1D13A5B"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356.62万元，其中：人员经费352.93万元，包括：基本工资、津贴补贴、奖金、机关事业单位基本养老保险缴费、职业年金缴费、职工基本医疗保险缴费、其他社会保障缴费、住房公积金、其他工资福利支出、退休费、生活补助和奖励金。</w:t>
      </w:r>
    </w:p>
    <w:p w14:paraId="12B890B3"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公用经费3.69万元，包括：工会经费。</w:t>
      </w:r>
    </w:p>
    <w:p w14:paraId="4D93DC1F"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C707AD6"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2024年度政府性基金预算财政拨款收入总计1.13万元，其中：年初结转和结余0.00万元，本年收入1.13万元。政府性基金预算财政拨款支出总计1.13万元，其中：年末结转和结余0.00万元，本年支出1.13万元。</w:t>
      </w:r>
    </w:p>
    <w:p w14:paraId="42253AF5" w14:textId="05901998"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政府性基金预算财政拨款收入支出总体与上年相比，增加0.75万元，增长197.37%，主要原因是：</w:t>
      </w:r>
      <w:r w:rsidR="00DA688E">
        <w:rPr>
          <w:rFonts w:ascii="仿宋_GB2312" w:eastAsia="仿宋_GB2312" w:hint="eastAsia"/>
          <w:sz w:val="32"/>
          <w:szCs w:val="32"/>
          <w:lang w:eastAsia="zh-CN"/>
        </w:rPr>
        <w:t>单位本年</w:t>
      </w:r>
      <w:r w:rsidR="00DA688E" w:rsidRPr="00DA688E">
        <w:rPr>
          <w:rFonts w:ascii="仿宋_GB2312" w:eastAsia="仿宋_GB2312" w:hint="eastAsia"/>
          <w:sz w:val="32"/>
          <w:szCs w:val="32"/>
          <w:lang w:eastAsia="zh-CN"/>
        </w:rPr>
        <w:t>老</w:t>
      </w:r>
      <w:proofErr w:type="gramStart"/>
      <w:r w:rsidR="00DA688E" w:rsidRPr="00DA688E">
        <w:rPr>
          <w:rFonts w:ascii="仿宋_GB2312" w:eastAsia="仿宋_GB2312" w:hint="eastAsia"/>
          <w:sz w:val="32"/>
          <w:szCs w:val="32"/>
          <w:lang w:eastAsia="zh-CN"/>
        </w:rPr>
        <w:t>年健康</w:t>
      </w:r>
      <w:proofErr w:type="gramEnd"/>
      <w:r w:rsidR="00DA688E" w:rsidRPr="00DA688E">
        <w:rPr>
          <w:rFonts w:ascii="仿宋_GB2312" w:eastAsia="仿宋_GB2312" w:hint="eastAsia"/>
          <w:sz w:val="32"/>
          <w:szCs w:val="32"/>
          <w:lang w:eastAsia="zh-CN"/>
        </w:rPr>
        <w:t>和</w:t>
      </w:r>
      <w:proofErr w:type="gramStart"/>
      <w:r w:rsidR="00DA688E" w:rsidRPr="00DA688E">
        <w:rPr>
          <w:rFonts w:ascii="仿宋_GB2312" w:eastAsia="仿宋_GB2312" w:hint="eastAsia"/>
          <w:sz w:val="32"/>
          <w:szCs w:val="32"/>
          <w:lang w:eastAsia="zh-CN"/>
        </w:rPr>
        <w:t>医养</w:t>
      </w:r>
      <w:proofErr w:type="gramEnd"/>
      <w:r w:rsidR="00DA688E" w:rsidRPr="00DA688E">
        <w:rPr>
          <w:rFonts w:ascii="仿宋_GB2312" w:eastAsia="仿宋_GB2312" w:hint="eastAsia"/>
          <w:sz w:val="32"/>
          <w:szCs w:val="32"/>
          <w:lang w:eastAsia="zh-CN"/>
        </w:rPr>
        <w:t>结合服务</w:t>
      </w:r>
      <w:r w:rsidR="00DA688E">
        <w:rPr>
          <w:rFonts w:ascii="仿宋_GB2312" w:eastAsia="仿宋_GB2312" w:hint="eastAsia"/>
          <w:sz w:val="32"/>
          <w:szCs w:val="32"/>
          <w:lang w:eastAsia="zh-CN"/>
        </w:rPr>
        <w:t>项目</w:t>
      </w:r>
      <w:r w:rsidR="00DA688E" w:rsidRPr="00DA688E">
        <w:rPr>
          <w:rFonts w:ascii="仿宋_GB2312" w:eastAsia="仿宋_GB2312" w:hint="eastAsia"/>
          <w:sz w:val="32"/>
          <w:szCs w:val="32"/>
          <w:lang w:eastAsia="zh-CN"/>
        </w:rPr>
        <w:t>资金</w:t>
      </w:r>
      <w:r w:rsidR="00DA688E">
        <w:rPr>
          <w:rFonts w:ascii="仿宋_GB2312" w:eastAsia="仿宋_GB2312"/>
          <w:sz w:val="32"/>
          <w:szCs w:val="32"/>
          <w:lang w:eastAsia="zh-CN"/>
        </w:rPr>
        <w:t>增加</w:t>
      </w:r>
      <w:r>
        <w:rPr>
          <w:rFonts w:ascii="仿宋_GB2312" w:eastAsia="仿宋_GB2312"/>
          <w:sz w:val="32"/>
          <w:szCs w:val="32"/>
          <w:lang w:eastAsia="zh-CN"/>
        </w:rPr>
        <w:t>。与年初预算相比，年初预算数0.00万元，决算数1.13万元，预决算差异率100%，主要原因是：</w:t>
      </w:r>
      <w:r w:rsidR="00DA688E">
        <w:rPr>
          <w:rFonts w:ascii="仿宋_GB2312" w:eastAsia="仿宋_GB2312" w:hint="eastAsia"/>
          <w:sz w:val="32"/>
          <w:szCs w:val="32"/>
          <w:lang w:eastAsia="zh-CN"/>
        </w:rPr>
        <w:t>年中追加</w:t>
      </w:r>
      <w:r w:rsidR="00DA688E" w:rsidRPr="00DA688E">
        <w:rPr>
          <w:rFonts w:ascii="仿宋_GB2312" w:eastAsia="仿宋_GB2312" w:hint="eastAsia"/>
          <w:sz w:val="32"/>
          <w:szCs w:val="32"/>
          <w:lang w:eastAsia="zh-CN"/>
        </w:rPr>
        <w:t>老年健康和</w:t>
      </w:r>
      <w:proofErr w:type="gramStart"/>
      <w:r w:rsidR="00DA688E" w:rsidRPr="00DA688E">
        <w:rPr>
          <w:rFonts w:ascii="仿宋_GB2312" w:eastAsia="仿宋_GB2312" w:hint="eastAsia"/>
          <w:sz w:val="32"/>
          <w:szCs w:val="32"/>
          <w:lang w:eastAsia="zh-CN"/>
        </w:rPr>
        <w:t>医养</w:t>
      </w:r>
      <w:proofErr w:type="gramEnd"/>
      <w:r w:rsidR="00DA688E" w:rsidRPr="00DA688E">
        <w:rPr>
          <w:rFonts w:ascii="仿宋_GB2312" w:eastAsia="仿宋_GB2312" w:hint="eastAsia"/>
          <w:sz w:val="32"/>
          <w:szCs w:val="32"/>
          <w:lang w:eastAsia="zh-CN"/>
        </w:rPr>
        <w:t>结合服务</w:t>
      </w:r>
      <w:r w:rsidR="00DA688E">
        <w:rPr>
          <w:rFonts w:ascii="仿宋_GB2312" w:eastAsia="仿宋_GB2312" w:hint="eastAsia"/>
          <w:sz w:val="32"/>
          <w:szCs w:val="32"/>
          <w:lang w:eastAsia="zh-CN"/>
        </w:rPr>
        <w:t>项目</w:t>
      </w:r>
      <w:r w:rsidR="00DA688E" w:rsidRPr="00DA688E">
        <w:rPr>
          <w:rFonts w:ascii="仿宋_GB2312" w:eastAsia="仿宋_GB2312" w:hint="eastAsia"/>
          <w:sz w:val="32"/>
          <w:szCs w:val="32"/>
          <w:lang w:eastAsia="zh-CN"/>
        </w:rPr>
        <w:t>资金</w:t>
      </w:r>
      <w:r>
        <w:rPr>
          <w:rFonts w:ascii="仿宋_GB2312" w:eastAsia="仿宋_GB2312"/>
          <w:sz w:val="32"/>
          <w:szCs w:val="32"/>
          <w:lang w:eastAsia="zh-CN"/>
        </w:rPr>
        <w:t>。</w:t>
      </w:r>
    </w:p>
    <w:p w14:paraId="2953B354"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政府性基金预算财政拨款支出1.13万元。</w:t>
      </w:r>
    </w:p>
    <w:p w14:paraId="0B136DB1" w14:textId="68632101"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1、其他支出（类）彩票公益金安排的支出（款）用于社会福利的彩票公益金支出（项）：支出决算数为1.13万元，比上年决算增加0.75万元，增长197.37%，主要原因是：</w:t>
      </w:r>
      <w:r w:rsidR="00DA688E">
        <w:rPr>
          <w:rFonts w:ascii="仿宋_GB2312" w:eastAsia="仿宋_GB2312" w:hint="eastAsia"/>
          <w:sz w:val="32"/>
          <w:szCs w:val="32"/>
          <w:lang w:eastAsia="zh-CN"/>
        </w:rPr>
        <w:t>单位本年</w:t>
      </w:r>
      <w:r w:rsidR="00DA688E" w:rsidRPr="00DA688E">
        <w:rPr>
          <w:rFonts w:ascii="仿宋_GB2312" w:eastAsia="仿宋_GB2312" w:hint="eastAsia"/>
          <w:sz w:val="32"/>
          <w:szCs w:val="32"/>
          <w:lang w:eastAsia="zh-CN"/>
        </w:rPr>
        <w:t>老</w:t>
      </w:r>
      <w:proofErr w:type="gramStart"/>
      <w:r w:rsidR="00DA688E" w:rsidRPr="00DA688E">
        <w:rPr>
          <w:rFonts w:ascii="仿宋_GB2312" w:eastAsia="仿宋_GB2312" w:hint="eastAsia"/>
          <w:sz w:val="32"/>
          <w:szCs w:val="32"/>
          <w:lang w:eastAsia="zh-CN"/>
        </w:rPr>
        <w:t>年健康</w:t>
      </w:r>
      <w:proofErr w:type="gramEnd"/>
      <w:r w:rsidR="00DA688E" w:rsidRPr="00DA688E">
        <w:rPr>
          <w:rFonts w:ascii="仿宋_GB2312" w:eastAsia="仿宋_GB2312" w:hint="eastAsia"/>
          <w:sz w:val="32"/>
          <w:szCs w:val="32"/>
          <w:lang w:eastAsia="zh-CN"/>
        </w:rPr>
        <w:t>和</w:t>
      </w:r>
      <w:proofErr w:type="gramStart"/>
      <w:r w:rsidR="00DA688E" w:rsidRPr="00DA688E">
        <w:rPr>
          <w:rFonts w:ascii="仿宋_GB2312" w:eastAsia="仿宋_GB2312" w:hint="eastAsia"/>
          <w:sz w:val="32"/>
          <w:szCs w:val="32"/>
          <w:lang w:eastAsia="zh-CN"/>
        </w:rPr>
        <w:t>医养</w:t>
      </w:r>
      <w:proofErr w:type="gramEnd"/>
      <w:r w:rsidR="00DA688E" w:rsidRPr="00DA688E">
        <w:rPr>
          <w:rFonts w:ascii="仿宋_GB2312" w:eastAsia="仿宋_GB2312" w:hint="eastAsia"/>
          <w:sz w:val="32"/>
          <w:szCs w:val="32"/>
          <w:lang w:eastAsia="zh-CN"/>
        </w:rPr>
        <w:t>结合服务</w:t>
      </w:r>
      <w:r w:rsidR="00DA688E">
        <w:rPr>
          <w:rFonts w:ascii="仿宋_GB2312" w:eastAsia="仿宋_GB2312" w:hint="eastAsia"/>
          <w:sz w:val="32"/>
          <w:szCs w:val="32"/>
          <w:lang w:eastAsia="zh-CN"/>
        </w:rPr>
        <w:t>项目</w:t>
      </w:r>
      <w:r w:rsidR="00DA688E" w:rsidRPr="00DA688E">
        <w:rPr>
          <w:rFonts w:ascii="仿宋_GB2312" w:eastAsia="仿宋_GB2312" w:hint="eastAsia"/>
          <w:sz w:val="32"/>
          <w:szCs w:val="32"/>
          <w:lang w:eastAsia="zh-CN"/>
        </w:rPr>
        <w:t>资金</w:t>
      </w:r>
      <w:r>
        <w:rPr>
          <w:rFonts w:ascii="仿宋_GB2312" w:eastAsia="仿宋_GB2312"/>
          <w:sz w:val="32"/>
          <w:szCs w:val="32"/>
          <w:lang w:eastAsia="zh-CN"/>
        </w:rPr>
        <w:t>增加。</w:t>
      </w:r>
    </w:p>
    <w:p w14:paraId="0363E06B"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9A5166E"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3D5A3E39"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A11D664" w14:textId="5AEAA5BD"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DA688E" w:rsidRPr="00D6752D">
        <w:rPr>
          <w:rFonts w:ascii="仿宋_GB2312" w:eastAsia="仿宋_GB2312" w:hint="eastAsia"/>
          <w:sz w:val="32"/>
          <w:szCs w:val="32"/>
          <w:lang w:eastAsia="zh-CN"/>
        </w:rPr>
        <w:t>我单位上年度与本年度均无</w:t>
      </w:r>
      <w:bookmarkEnd w:id="0"/>
      <w:r w:rsidR="00DA688E">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DA688E" w:rsidRPr="00D6752D">
        <w:rPr>
          <w:rFonts w:ascii="仿宋_GB2312" w:eastAsia="仿宋_GB2312" w:hint="eastAsia"/>
          <w:sz w:val="32"/>
          <w:szCs w:val="32"/>
          <w:lang w:eastAsia="zh-CN"/>
        </w:rPr>
        <w:t>我单位上年度与本年度均无</w:t>
      </w:r>
      <w:r w:rsidR="00DA688E">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DA688E" w:rsidRPr="00D6752D">
        <w:rPr>
          <w:rFonts w:ascii="仿宋_GB2312" w:eastAsia="仿宋_GB2312" w:hint="eastAsia"/>
          <w:sz w:val="32"/>
          <w:szCs w:val="32"/>
          <w:lang w:eastAsia="zh-CN"/>
        </w:rPr>
        <w:t>我单位上年度与本年度均无</w:t>
      </w:r>
      <w:r w:rsidR="00DA688E">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DA688E" w:rsidRPr="00D6752D">
        <w:rPr>
          <w:rFonts w:ascii="仿宋_GB2312" w:eastAsia="仿宋_GB2312" w:hint="eastAsia"/>
          <w:sz w:val="32"/>
          <w:szCs w:val="32"/>
          <w:lang w:eastAsia="zh-CN"/>
        </w:rPr>
        <w:t>我单位上年度与本年度均无</w:t>
      </w:r>
      <w:r w:rsidR="00DA688E">
        <w:rPr>
          <w:rFonts w:ascii="仿宋_GB2312" w:eastAsia="仿宋_GB2312" w:hint="eastAsia"/>
          <w:sz w:val="32"/>
          <w:szCs w:val="32"/>
          <w:lang w:eastAsia="zh-CN"/>
        </w:rPr>
        <w:t>此项经费</w:t>
      </w:r>
      <w:r>
        <w:rPr>
          <w:rFonts w:ascii="仿宋_GB2312" w:eastAsia="仿宋_GB2312"/>
          <w:sz w:val="32"/>
          <w:szCs w:val="32"/>
          <w:lang w:eastAsia="zh-CN"/>
        </w:rPr>
        <w:t>。</w:t>
      </w:r>
    </w:p>
    <w:p w14:paraId="295A9152" w14:textId="77777777" w:rsidR="000A2236" w:rsidRDefault="0013166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285CC36" w14:textId="5843BF54"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DA688E"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31F7E9CB" w14:textId="53EAF445"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00DA688E" w:rsidRPr="00734D2F">
        <w:rPr>
          <w:rFonts w:ascii="仿宋_GB2312" w:eastAsia="仿宋_GB2312" w:hint="eastAsia"/>
          <w:sz w:val="32"/>
          <w:szCs w:val="32"/>
          <w:lang w:eastAsia="zh-CN"/>
        </w:rPr>
        <w:t>本</w:t>
      </w:r>
      <w:r w:rsidR="00DA688E" w:rsidRPr="00734D2F">
        <w:rPr>
          <w:rFonts w:ascii="仿宋_GB2312" w:eastAsia="仿宋_GB2312"/>
          <w:sz w:val="32"/>
          <w:szCs w:val="32"/>
          <w:lang w:eastAsia="zh-CN"/>
        </w:rPr>
        <w:t>单位本年度无</w:t>
      </w:r>
      <w:bookmarkEnd w:id="3"/>
      <w:r w:rsidR="00DA688E">
        <w:rPr>
          <w:rFonts w:ascii="仿宋_GB2312" w:eastAsia="仿宋_GB2312"/>
          <w:sz w:val="32"/>
          <w:szCs w:val="32"/>
          <w:lang w:eastAsia="zh-CN"/>
        </w:rPr>
        <w:t>公务用车运行维护费</w:t>
      </w:r>
      <w:bookmarkEnd w:id="4"/>
      <w:r>
        <w:rPr>
          <w:rFonts w:ascii="仿宋_GB2312" w:eastAsia="仿宋_GB2312"/>
          <w:sz w:val="32"/>
          <w:szCs w:val="32"/>
          <w:lang w:eastAsia="zh-CN"/>
        </w:rPr>
        <w:t>。公务用车购置数0辆，公务用车保有量0辆。国有资产占用情况中固定资产车辆3辆，与公务用车保有量差异原因是：</w:t>
      </w:r>
      <w:bookmarkStart w:id="5" w:name="_Hlk207052989"/>
      <w:r w:rsidR="00DA688E" w:rsidRPr="00D6752D">
        <w:rPr>
          <w:rFonts w:ascii="仿宋_GB2312" w:eastAsia="仿宋_GB2312" w:hint="eastAsia"/>
          <w:sz w:val="32"/>
          <w:szCs w:val="32"/>
          <w:lang w:eastAsia="zh-CN"/>
        </w:rPr>
        <w:t>差异车辆为</w:t>
      </w:r>
      <w:r w:rsidR="00DA688E">
        <w:rPr>
          <w:rFonts w:ascii="仿宋_GB2312" w:eastAsia="仿宋_GB2312"/>
          <w:sz w:val="32"/>
          <w:szCs w:val="32"/>
          <w:lang w:eastAsia="zh-CN"/>
        </w:rPr>
        <w:t>救护车</w:t>
      </w:r>
      <w:r w:rsidR="00DA688E">
        <w:rPr>
          <w:rFonts w:ascii="仿宋_GB2312" w:eastAsia="仿宋_GB2312" w:hint="eastAsia"/>
          <w:sz w:val="32"/>
          <w:szCs w:val="32"/>
          <w:lang w:eastAsia="zh-CN"/>
        </w:rPr>
        <w:t>3</w:t>
      </w:r>
      <w:r w:rsidR="00DA688E" w:rsidRPr="00D6752D">
        <w:rPr>
          <w:rFonts w:ascii="仿宋_GB2312" w:eastAsia="仿宋_GB2312" w:hint="eastAsia"/>
          <w:sz w:val="32"/>
          <w:szCs w:val="32"/>
          <w:lang w:eastAsia="zh-CN"/>
        </w:rPr>
        <w:t>辆，预算未安排公务用车运行维护费</w:t>
      </w:r>
      <w:bookmarkEnd w:id="5"/>
      <w:r>
        <w:rPr>
          <w:rFonts w:ascii="仿宋_GB2312" w:eastAsia="仿宋_GB2312"/>
          <w:sz w:val="32"/>
          <w:szCs w:val="32"/>
          <w:lang w:eastAsia="zh-CN"/>
        </w:rPr>
        <w:t>。</w:t>
      </w:r>
    </w:p>
    <w:p w14:paraId="0ED0D0BD" w14:textId="0DCA9D33"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DA688E"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7BE49AC7" w14:textId="461FE168"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10149"/>
      <w:r w:rsidR="00DA688E"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DA688E"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DA688E"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DA688E"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DA688E"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C12C65F"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750EA93" w14:textId="77777777" w:rsidR="000A2236" w:rsidRDefault="0013166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0643EEDC" w14:textId="29B057F8"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2024年度木垒哈萨克自治县大石头乡卫生院单位（事业单位）公用经费支出3.69万元，比上年增加3.69万元，增长100%，主要原因是：我单位</w:t>
      </w:r>
      <w:r w:rsidR="00DA688E">
        <w:rPr>
          <w:rFonts w:ascii="仿宋_GB2312" w:eastAsia="仿宋_GB2312" w:hint="eastAsia"/>
          <w:sz w:val="32"/>
          <w:szCs w:val="32"/>
          <w:lang w:eastAsia="zh-CN"/>
        </w:rPr>
        <w:t>本年</w:t>
      </w:r>
      <w:r>
        <w:rPr>
          <w:rFonts w:ascii="仿宋_GB2312" w:eastAsia="仿宋_GB2312"/>
          <w:sz w:val="32"/>
          <w:szCs w:val="32"/>
          <w:lang w:eastAsia="zh-CN"/>
        </w:rPr>
        <w:t>工会经费</w:t>
      </w:r>
      <w:r w:rsidR="00DA688E">
        <w:rPr>
          <w:rFonts w:ascii="仿宋_GB2312" w:eastAsia="仿宋_GB2312"/>
          <w:sz w:val="32"/>
          <w:szCs w:val="32"/>
          <w:lang w:eastAsia="zh-CN"/>
        </w:rPr>
        <w:t>增加</w:t>
      </w:r>
      <w:r>
        <w:rPr>
          <w:rFonts w:ascii="仿宋_GB2312" w:eastAsia="仿宋_GB2312"/>
          <w:sz w:val="32"/>
          <w:szCs w:val="32"/>
          <w:lang w:eastAsia="zh-CN"/>
        </w:rPr>
        <w:t>。</w:t>
      </w:r>
    </w:p>
    <w:p w14:paraId="772F1F26" w14:textId="77777777" w:rsidR="000A2236" w:rsidRDefault="0013166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5CADB9B"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2024年度政府采购支出总额34.82万元，其中：政府采购货物支出9.79万元、政府采购工程支出1.57万元、政府采购服务支出23.46万元。</w:t>
      </w:r>
    </w:p>
    <w:p w14:paraId="3257AB3E" w14:textId="77777777"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授予中小企业合同金额34.82万元，占政府采购支出总额的100.00%，其中：授予小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合同金额32.37万元，占政府采购支出总额的92.96%。</w:t>
      </w:r>
    </w:p>
    <w:p w14:paraId="68512C82" w14:textId="77777777" w:rsidR="000A2236" w:rsidRDefault="0013166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0D255FE8" w14:textId="26924E3D" w:rsidR="000A2236" w:rsidRDefault="001316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截至2024年12月31日，房屋2,246.20平方米，价值</w:t>
      </w:r>
      <w:proofErr w:type="gramStart"/>
      <w:r>
        <w:rPr>
          <w:rFonts w:ascii="仿宋_GB2312" w:eastAsia="仿宋_GB2312"/>
          <w:sz w:val="32"/>
          <w:szCs w:val="32"/>
        </w:rPr>
        <w:t>484.39万元。</w:t>
      </w:r>
      <w:r>
        <w:rPr>
          <w:rFonts w:ascii="仿宋_GB2312" w:eastAsia="仿宋_GB2312"/>
          <w:sz w:val="32"/>
          <w:szCs w:val="32"/>
          <w:lang w:eastAsia="zh-CN"/>
        </w:rPr>
        <w:t>车辆</w:t>
      </w:r>
      <w:proofErr w:type="gramEnd"/>
      <w:r>
        <w:rPr>
          <w:rFonts w:ascii="仿宋_GB2312" w:eastAsia="仿宋_GB2312"/>
          <w:sz w:val="32"/>
          <w:szCs w:val="32"/>
          <w:lang w:eastAsia="zh-CN"/>
        </w:rPr>
        <w:t>3辆，价值53.13万元，其中：副部（省）级及以上领导用车0辆、主要负责人用车0辆、机要通信用车0辆、应急保障用车0辆、执法执勤用车0辆、特种专业技术用车0辆、离退休干部服务用车0辆、其他用车3辆，其他用车主要是：</w:t>
      </w:r>
      <w:proofErr w:type="gramStart"/>
      <w:r>
        <w:rPr>
          <w:rFonts w:ascii="仿宋_GB2312" w:eastAsia="仿宋_GB2312"/>
          <w:sz w:val="32"/>
          <w:szCs w:val="32"/>
          <w:lang w:eastAsia="zh-CN"/>
        </w:rPr>
        <w:t>救护车;单价</w:t>
      </w:r>
      <w:proofErr w:type="gramEnd"/>
      <w:r>
        <w:rPr>
          <w:rFonts w:ascii="仿宋_GB2312" w:eastAsia="仿宋_GB2312"/>
          <w:sz w:val="32"/>
          <w:szCs w:val="32"/>
          <w:lang w:eastAsia="zh-CN"/>
        </w:rPr>
        <w:t>100万元（含）以上设备（不含车辆）0台（套）。</w:t>
      </w:r>
    </w:p>
    <w:p w14:paraId="6DDCF13D"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64B5687" w14:textId="496F1FF1" w:rsidR="00D53A01" w:rsidRPr="00D53A01" w:rsidRDefault="00131665" w:rsidP="00D53A0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根据预算绩效管理要求，本单位2024年度预算绩效管理形成整体支出绩效自评表1个，全年预算总额479.91万元，实际执行总额479.91万元；预算绩效评价项目5个，全年预算数80.</w:t>
      </w:r>
      <w:r w:rsidR="00D53A01">
        <w:rPr>
          <w:rFonts w:ascii="仿宋_GB2312" w:eastAsia="仿宋_GB2312" w:hint="eastAsia"/>
          <w:sz w:val="32"/>
          <w:szCs w:val="32"/>
          <w:lang w:eastAsia="zh-CN"/>
        </w:rPr>
        <w:t>40</w:t>
      </w:r>
      <w:r>
        <w:rPr>
          <w:rFonts w:ascii="仿宋_GB2312" w:eastAsia="仿宋_GB2312"/>
          <w:sz w:val="32"/>
          <w:szCs w:val="32"/>
          <w:lang w:eastAsia="zh-CN"/>
        </w:rPr>
        <w:t>万元，全年执行数80.</w:t>
      </w:r>
      <w:r w:rsidR="00D53A01">
        <w:rPr>
          <w:rFonts w:ascii="仿宋_GB2312" w:eastAsia="仿宋_GB2312" w:hint="eastAsia"/>
          <w:sz w:val="32"/>
          <w:szCs w:val="32"/>
          <w:lang w:eastAsia="zh-CN"/>
        </w:rPr>
        <w:t>40</w:t>
      </w:r>
      <w:r>
        <w:rPr>
          <w:rFonts w:ascii="仿宋_GB2312" w:eastAsia="仿宋_GB2312"/>
          <w:sz w:val="32"/>
          <w:szCs w:val="32"/>
          <w:lang w:eastAsia="zh-CN"/>
        </w:rPr>
        <w:t>万元。</w:t>
      </w:r>
      <w:r w:rsidR="007D238C">
        <w:rPr>
          <w:rFonts w:ascii="仿宋_GB2312" w:eastAsia="仿宋_GB2312"/>
          <w:sz w:val="32"/>
          <w:szCs w:val="32"/>
          <w:lang w:eastAsia="zh-CN"/>
        </w:rPr>
        <w:t>预算绩效管理取得</w:t>
      </w:r>
      <w:r w:rsidR="007D238C">
        <w:rPr>
          <w:rFonts w:ascii="仿宋_GB2312" w:eastAsia="仿宋_GB2312"/>
          <w:sz w:val="32"/>
          <w:szCs w:val="32"/>
          <w:lang w:eastAsia="zh-CN"/>
        </w:rPr>
        <w:lastRenderedPageBreak/>
        <w:t>的成效：一是服务对象满意度指标有待进一步提高</w:t>
      </w:r>
      <w:r w:rsidR="007D238C">
        <w:rPr>
          <w:rFonts w:ascii="仿宋_GB2312" w:eastAsia="仿宋_GB2312" w:hint="eastAsia"/>
          <w:sz w:val="32"/>
          <w:szCs w:val="32"/>
          <w:lang w:eastAsia="zh-CN"/>
        </w:rPr>
        <w:t>，</w:t>
      </w:r>
      <w:r w:rsidR="007D238C" w:rsidRPr="00B80929">
        <w:rPr>
          <w:rFonts w:ascii="仿宋_GB2312" w:eastAsia="仿宋_GB2312" w:hint="eastAsia"/>
          <w:sz w:val="32"/>
          <w:szCs w:val="32"/>
          <w:lang w:eastAsia="zh-CN"/>
        </w:rPr>
        <w:t>做好群众服务工作，保障社会大局稳定，提高群众安全感，绩效目标</w:t>
      </w:r>
      <w:proofErr w:type="gramStart"/>
      <w:r w:rsidR="007D238C" w:rsidRPr="00B80929">
        <w:rPr>
          <w:rFonts w:ascii="仿宋_GB2312" w:eastAsia="仿宋_GB2312" w:hint="eastAsia"/>
          <w:sz w:val="32"/>
          <w:szCs w:val="32"/>
          <w:lang w:eastAsia="zh-CN"/>
        </w:rPr>
        <w:t>编制全</w:t>
      </w:r>
      <w:proofErr w:type="gramEnd"/>
      <w:r w:rsidR="007D238C" w:rsidRPr="00B80929">
        <w:rPr>
          <w:rFonts w:ascii="仿宋_GB2312" w:eastAsia="仿宋_GB2312" w:hint="eastAsia"/>
          <w:sz w:val="32"/>
          <w:szCs w:val="32"/>
          <w:lang w:eastAsia="zh-CN"/>
        </w:rPr>
        <w:t>覆盖，年初预算、追加预算、重点项目等都进行了绩效目标编制</w:t>
      </w:r>
      <w:r w:rsidR="007D238C">
        <w:rPr>
          <w:rFonts w:ascii="仿宋_GB2312" w:eastAsia="仿宋_GB2312" w:hint="eastAsia"/>
          <w:sz w:val="32"/>
          <w:szCs w:val="32"/>
          <w:lang w:eastAsia="zh-CN"/>
        </w:rPr>
        <w:t>；</w:t>
      </w:r>
      <w:r w:rsidR="007D238C">
        <w:rPr>
          <w:rFonts w:ascii="仿宋_GB2312" w:eastAsia="仿宋_GB2312"/>
          <w:sz w:val="32"/>
          <w:szCs w:val="32"/>
          <w:lang w:eastAsia="zh-CN"/>
        </w:rPr>
        <w:t>二是</w:t>
      </w:r>
      <w:r w:rsidR="007D238C">
        <w:rPr>
          <w:rFonts w:ascii="仿宋_GB2312" w:eastAsia="仿宋_GB2312" w:hint="eastAsia"/>
          <w:sz w:val="32"/>
          <w:szCs w:val="32"/>
          <w:lang w:eastAsia="zh-CN"/>
        </w:rPr>
        <w:t>促</w:t>
      </w:r>
      <w:r w:rsidR="007D238C" w:rsidRPr="00B80929">
        <w:rPr>
          <w:rFonts w:ascii="仿宋_GB2312" w:eastAsia="仿宋_GB2312" w:hint="eastAsia"/>
          <w:sz w:val="32"/>
          <w:szCs w:val="32"/>
          <w:lang w:eastAsia="zh-CN"/>
        </w:rPr>
        <w:t>进统筹规划和综合协调，提升人居环境质量,提升群众人居环境</w:t>
      </w:r>
      <w:r w:rsidR="007D238C">
        <w:rPr>
          <w:rFonts w:ascii="仿宋_GB2312" w:eastAsia="仿宋_GB2312" w:hint="eastAsia"/>
          <w:sz w:val="32"/>
          <w:szCs w:val="32"/>
          <w:lang w:eastAsia="zh-CN"/>
        </w:rPr>
        <w:t>，</w:t>
      </w:r>
      <w:r w:rsidR="007D238C">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8" w:name="_Hlk201836110"/>
    </w:p>
    <w:p w14:paraId="634333DC" w14:textId="77777777" w:rsidR="00D53A01" w:rsidRPr="00EB08A3" w:rsidRDefault="00D53A01" w:rsidP="00D53A01">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24296F51" w14:textId="77777777" w:rsidR="00D53A01" w:rsidRPr="00EB08A3" w:rsidRDefault="00D53A01" w:rsidP="00D53A01">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D53A01" w:rsidRPr="008A51CD" w14:paraId="55C9750A" w14:textId="77777777" w:rsidTr="00D53A01">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64A03B95"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21AB611" w14:textId="77777777" w:rsidR="00D53A01" w:rsidRPr="008A51CD" w:rsidRDefault="00D53A01" w:rsidP="003D0A6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木垒县大石头卫生院</w:t>
            </w:r>
            <w:proofErr w:type="spellEnd"/>
          </w:p>
        </w:tc>
      </w:tr>
      <w:tr w:rsidR="00D53A01" w:rsidRPr="008A51CD" w14:paraId="24D58779" w14:textId="77777777" w:rsidTr="00D53A0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C9BE03E"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72F67BAB"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4F34475"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339627BA"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227EE1B7"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78A5E678"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F878441"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5CE9726D"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53A01" w:rsidRPr="008A51CD" w14:paraId="178384D4" w14:textId="77777777" w:rsidTr="00D53A0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EBAF125" w14:textId="77777777" w:rsidR="00D53A01" w:rsidRPr="008A51CD" w:rsidRDefault="00D53A01" w:rsidP="003D0A6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54C1EE29" w14:textId="77777777" w:rsidR="00D53A01" w:rsidRPr="008A51CD" w:rsidRDefault="00D53A01" w:rsidP="003D0A6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2EDA6CF1"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C922F6C"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F31FBDA"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B97CE30"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9CDC1CF"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5590E8C8"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r>
      <w:tr w:rsidR="00D53A01" w:rsidRPr="008A51CD" w14:paraId="303A35BB" w14:textId="77777777" w:rsidTr="00D53A01">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B8B73B0" w14:textId="77777777" w:rsidR="00D53A01" w:rsidRPr="008A51CD" w:rsidRDefault="00D53A01" w:rsidP="003D0A6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FE1E308" w14:textId="77777777" w:rsidR="00D53A01" w:rsidRPr="008A51CD" w:rsidRDefault="00D53A01" w:rsidP="003D0A6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37CF774F"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364.69</w:t>
            </w:r>
          </w:p>
        </w:tc>
        <w:tc>
          <w:tcPr>
            <w:tcW w:w="1242" w:type="dxa"/>
            <w:tcBorders>
              <w:top w:val="nil"/>
              <w:left w:val="nil"/>
              <w:bottom w:val="single" w:sz="4" w:space="0" w:color="auto"/>
              <w:right w:val="single" w:sz="4" w:space="0" w:color="auto"/>
            </w:tcBorders>
            <w:vAlign w:val="center"/>
          </w:tcPr>
          <w:p w14:paraId="2D20DD87"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436.72</w:t>
            </w:r>
          </w:p>
        </w:tc>
        <w:tc>
          <w:tcPr>
            <w:tcW w:w="1417" w:type="dxa"/>
            <w:tcBorders>
              <w:top w:val="nil"/>
              <w:left w:val="nil"/>
              <w:bottom w:val="single" w:sz="4" w:space="0" w:color="auto"/>
              <w:right w:val="single" w:sz="4" w:space="0" w:color="auto"/>
            </w:tcBorders>
            <w:vAlign w:val="center"/>
          </w:tcPr>
          <w:p w14:paraId="60DF56FD"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436.72</w:t>
            </w:r>
          </w:p>
        </w:tc>
        <w:tc>
          <w:tcPr>
            <w:tcW w:w="1134" w:type="dxa"/>
            <w:tcBorders>
              <w:top w:val="nil"/>
              <w:left w:val="nil"/>
              <w:bottom w:val="single" w:sz="4" w:space="0" w:color="auto"/>
              <w:right w:val="single" w:sz="4" w:space="0" w:color="auto"/>
            </w:tcBorders>
            <w:vAlign w:val="center"/>
          </w:tcPr>
          <w:p w14:paraId="731904AB"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1D50F61"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5BBCE70"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53A01" w:rsidRPr="008A51CD" w14:paraId="5D093F3A" w14:textId="77777777" w:rsidTr="00D53A01">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42C154F" w14:textId="77777777" w:rsidR="00D53A01" w:rsidRPr="008A51CD" w:rsidRDefault="00D53A01" w:rsidP="003D0A6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A3A5163" w14:textId="77777777" w:rsidR="00D53A01" w:rsidRPr="008A51CD" w:rsidRDefault="00D53A01" w:rsidP="003D0A6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A512D10"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65.40</w:t>
            </w:r>
          </w:p>
        </w:tc>
        <w:tc>
          <w:tcPr>
            <w:tcW w:w="1242" w:type="dxa"/>
            <w:tcBorders>
              <w:top w:val="nil"/>
              <w:left w:val="nil"/>
              <w:bottom w:val="single" w:sz="4" w:space="0" w:color="auto"/>
              <w:right w:val="single" w:sz="4" w:space="0" w:color="auto"/>
            </w:tcBorders>
            <w:vAlign w:val="center"/>
          </w:tcPr>
          <w:p w14:paraId="773AA071"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43.19</w:t>
            </w:r>
          </w:p>
        </w:tc>
        <w:tc>
          <w:tcPr>
            <w:tcW w:w="1417" w:type="dxa"/>
            <w:tcBorders>
              <w:top w:val="nil"/>
              <w:left w:val="nil"/>
              <w:bottom w:val="single" w:sz="4" w:space="0" w:color="auto"/>
              <w:right w:val="single" w:sz="4" w:space="0" w:color="auto"/>
            </w:tcBorders>
            <w:vAlign w:val="center"/>
          </w:tcPr>
          <w:p w14:paraId="1F2A02E4"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43.19</w:t>
            </w:r>
          </w:p>
        </w:tc>
        <w:tc>
          <w:tcPr>
            <w:tcW w:w="1134" w:type="dxa"/>
            <w:tcBorders>
              <w:top w:val="nil"/>
              <w:left w:val="nil"/>
              <w:bottom w:val="single" w:sz="4" w:space="0" w:color="auto"/>
              <w:right w:val="single" w:sz="4" w:space="0" w:color="auto"/>
            </w:tcBorders>
            <w:vAlign w:val="center"/>
          </w:tcPr>
          <w:p w14:paraId="29BDB7C7"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E4003B0"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8DA7232"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53A01" w:rsidRPr="008A51CD" w14:paraId="256DFA36" w14:textId="77777777" w:rsidTr="00D53A0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CB6BD0" w14:textId="77777777" w:rsidR="00D53A01" w:rsidRPr="008A51CD" w:rsidRDefault="00D53A01" w:rsidP="003D0A6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04F3D8F1" w14:textId="77777777" w:rsidR="00D53A01" w:rsidRPr="008A51CD" w:rsidRDefault="00D53A01" w:rsidP="003D0A61">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9D648E1"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430.09</w:t>
            </w:r>
          </w:p>
        </w:tc>
        <w:tc>
          <w:tcPr>
            <w:tcW w:w="1242" w:type="dxa"/>
            <w:tcBorders>
              <w:top w:val="nil"/>
              <w:left w:val="nil"/>
              <w:bottom w:val="single" w:sz="4" w:space="0" w:color="auto"/>
              <w:right w:val="single" w:sz="4" w:space="0" w:color="auto"/>
            </w:tcBorders>
            <w:vAlign w:val="center"/>
          </w:tcPr>
          <w:p w14:paraId="4CB6A379"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479.91</w:t>
            </w:r>
          </w:p>
        </w:tc>
        <w:tc>
          <w:tcPr>
            <w:tcW w:w="1417" w:type="dxa"/>
            <w:tcBorders>
              <w:top w:val="nil"/>
              <w:left w:val="nil"/>
              <w:bottom w:val="single" w:sz="4" w:space="0" w:color="auto"/>
              <w:right w:val="single" w:sz="4" w:space="0" w:color="auto"/>
            </w:tcBorders>
            <w:vAlign w:val="center"/>
          </w:tcPr>
          <w:p w14:paraId="15AA3A97"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479.91</w:t>
            </w:r>
          </w:p>
        </w:tc>
        <w:tc>
          <w:tcPr>
            <w:tcW w:w="1134" w:type="dxa"/>
            <w:tcBorders>
              <w:top w:val="nil"/>
              <w:left w:val="nil"/>
              <w:bottom w:val="single" w:sz="4" w:space="0" w:color="auto"/>
              <w:right w:val="single" w:sz="4" w:space="0" w:color="auto"/>
            </w:tcBorders>
            <w:vAlign w:val="center"/>
            <w:hideMark/>
          </w:tcPr>
          <w:p w14:paraId="3E968055"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2EC60FAD"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7F542EAB" w14:textId="77777777" w:rsidR="00D53A01" w:rsidRPr="008A51CD" w:rsidRDefault="00D53A01" w:rsidP="003D0A61">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D53A01" w:rsidRPr="008A51CD" w14:paraId="000C3022" w14:textId="77777777" w:rsidTr="00D53A0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724AE1B"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2537F609"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6EE681E5"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D53A01" w:rsidRPr="008A51CD" w14:paraId="3AF26E15" w14:textId="77777777" w:rsidTr="00D53A0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9F37DB" w14:textId="77777777" w:rsidR="00D53A01" w:rsidRPr="008A51CD" w:rsidRDefault="00D53A01" w:rsidP="003D0A6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D2EAC8A"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目标1：保障本年度各项工作任务正常有序开展。目标2：向辖区内居民提供14项基本公共卫生服务；目标3：提高公共卫生服务质量和水平，推进服务均等化、智慧化、便捷化和卫生健康公共资源向基层延伸。</w:t>
            </w:r>
          </w:p>
        </w:tc>
        <w:tc>
          <w:tcPr>
            <w:tcW w:w="4581" w:type="dxa"/>
            <w:gridSpan w:val="4"/>
            <w:tcBorders>
              <w:top w:val="single" w:sz="4" w:space="0" w:color="auto"/>
              <w:left w:val="nil"/>
              <w:bottom w:val="single" w:sz="4" w:space="0" w:color="auto"/>
              <w:right w:val="single" w:sz="4" w:space="0" w:color="auto"/>
            </w:tcBorders>
          </w:tcPr>
          <w:p w14:paraId="329E2BD6"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截至2024年12月31日，我单位实际完成了向辖区内居民提供基本公共卫生服务14项、全民免费体检人数3802人、0-6岁儿童体检人数236人、0-6岁儿童接种人数384人，提升了公共卫生服务和突发公共卫生事件应急处置能力，促进了提高居民健康素质的作用。</w:t>
            </w:r>
          </w:p>
        </w:tc>
      </w:tr>
      <w:tr w:rsidR="00D53A01" w:rsidRPr="008A51CD" w14:paraId="2FF89995" w14:textId="77777777" w:rsidTr="00D53A01">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0175ED61"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24205C3C"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087F33E8"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12F6FC8D"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28435DF7"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B78996C" w14:textId="77777777" w:rsidR="00D53A01" w:rsidRPr="008A51CD" w:rsidRDefault="00D53A01" w:rsidP="003D0A61">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1CA28769"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223187BC" w14:textId="77777777" w:rsidR="00D53A01" w:rsidRPr="008A51CD" w:rsidRDefault="00D53A01" w:rsidP="003D0A61">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53A01" w:rsidRPr="008A51CD" w14:paraId="7C9310D4" w14:textId="77777777" w:rsidTr="00D53A01">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F28AC30"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06629D16"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030FAFC" w14:textId="77777777" w:rsidR="00D53A01" w:rsidRPr="008A51CD" w:rsidRDefault="00D53A01" w:rsidP="003D0A61">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42194C8B"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5F9A56C6"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木垒哈萨克自治县大石头乡卫生院2024年工作计划</w:t>
            </w:r>
          </w:p>
        </w:tc>
        <w:tc>
          <w:tcPr>
            <w:tcW w:w="1134" w:type="dxa"/>
            <w:tcBorders>
              <w:top w:val="nil"/>
              <w:left w:val="nil"/>
              <w:bottom w:val="single" w:sz="4" w:space="0" w:color="auto"/>
              <w:right w:val="single" w:sz="4" w:space="0" w:color="auto"/>
            </w:tcBorders>
            <w:noWrap/>
            <w:vAlign w:val="center"/>
          </w:tcPr>
          <w:p w14:paraId="3EFFC172"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4AD123F"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2EA1E0F1"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20</w:t>
            </w:r>
          </w:p>
        </w:tc>
      </w:tr>
      <w:tr w:rsidR="00D53A01" w:rsidRPr="008A51CD" w14:paraId="7EFD90C0" w14:textId="77777777" w:rsidTr="00D53A01">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0F99811"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724B922C" w14:textId="77777777" w:rsidR="00D53A01" w:rsidRPr="008A51CD" w:rsidRDefault="00D53A01" w:rsidP="003D0A6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833A58F"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全民免费体检人数</w:t>
            </w:r>
            <w:proofErr w:type="spellEnd"/>
          </w:p>
        </w:tc>
        <w:tc>
          <w:tcPr>
            <w:tcW w:w="1242" w:type="dxa"/>
            <w:tcBorders>
              <w:top w:val="nil"/>
              <w:left w:val="nil"/>
              <w:bottom w:val="single" w:sz="4" w:space="0" w:color="auto"/>
              <w:right w:val="single" w:sz="4" w:space="0" w:color="auto"/>
            </w:tcBorders>
            <w:noWrap/>
            <w:vAlign w:val="center"/>
          </w:tcPr>
          <w:p w14:paraId="5063374A"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&gt;=4240人</w:t>
            </w:r>
          </w:p>
        </w:tc>
        <w:tc>
          <w:tcPr>
            <w:tcW w:w="1417" w:type="dxa"/>
            <w:tcBorders>
              <w:top w:val="nil"/>
              <w:left w:val="nil"/>
              <w:bottom w:val="single" w:sz="4" w:space="0" w:color="auto"/>
              <w:right w:val="single" w:sz="4" w:space="0" w:color="auto"/>
            </w:tcBorders>
            <w:noWrap/>
            <w:vAlign w:val="center"/>
          </w:tcPr>
          <w:p w14:paraId="094CF1A5"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木垒哈萨克自治县大石头乡卫生院2024年工作计划</w:t>
            </w:r>
          </w:p>
        </w:tc>
        <w:tc>
          <w:tcPr>
            <w:tcW w:w="1134" w:type="dxa"/>
            <w:tcBorders>
              <w:top w:val="nil"/>
              <w:left w:val="nil"/>
              <w:bottom w:val="single" w:sz="4" w:space="0" w:color="auto"/>
              <w:right w:val="single" w:sz="4" w:space="0" w:color="auto"/>
            </w:tcBorders>
            <w:noWrap/>
            <w:vAlign w:val="center"/>
          </w:tcPr>
          <w:p w14:paraId="67DEFFA9"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102E37D"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3802人</w:t>
            </w:r>
          </w:p>
        </w:tc>
        <w:tc>
          <w:tcPr>
            <w:tcW w:w="720" w:type="dxa"/>
            <w:tcBorders>
              <w:top w:val="nil"/>
              <w:left w:val="nil"/>
              <w:bottom w:val="single" w:sz="4" w:space="0" w:color="auto"/>
              <w:right w:val="single" w:sz="4" w:space="0" w:color="auto"/>
            </w:tcBorders>
            <w:noWrap/>
            <w:vAlign w:val="center"/>
          </w:tcPr>
          <w:p w14:paraId="16DE1E3C"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17.93</w:t>
            </w:r>
          </w:p>
        </w:tc>
      </w:tr>
      <w:tr w:rsidR="00D53A01" w:rsidRPr="008A51CD" w14:paraId="29B0FAA8" w14:textId="77777777" w:rsidTr="00D53A01">
        <w:trPr>
          <w:cantSplit/>
          <w:trHeight w:val="740"/>
        </w:trPr>
        <w:tc>
          <w:tcPr>
            <w:tcW w:w="993" w:type="dxa"/>
            <w:vMerge/>
            <w:tcBorders>
              <w:left w:val="single" w:sz="4" w:space="0" w:color="auto"/>
              <w:right w:val="single" w:sz="4" w:space="0" w:color="auto"/>
            </w:tcBorders>
            <w:noWrap/>
            <w:vAlign w:val="center"/>
          </w:tcPr>
          <w:p w14:paraId="60A71367" w14:textId="77777777" w:rsidR="00D53A01" w:rsidRPr="008A51CD" w:rsidRDefault="00D53A01" w:rsidP="003D0A6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4A047CA" w14:textId="77777777" w:rsidR="00D53A01" w:rsidRPr="008A51CD" w:rsidRDefault="00D53A01" w:rsidP="003D0A6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3EEBD0B"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0-6岁儿童体检人数</w:t>
            </w:r>
          </w:p>
        </w:tc>
        <w:tc>
          <w:tcPr>
            <w:tcW w:w="1242" w:type="dxa"/>
            <w:tcBorders>
              <w:top w:val="nil"/>
              <w:left w:val="nil"/>
              <w:bottom w:val="single" w:sz="4" w:space="0" w:color="auto"/>
              <w:right w:val="single" w:sz="4" w:space="0" w:color="auto"/>
            </w:tcBorders>
            <w:noWrap/>
            <w:vAlign w:val="center"/>
          </w:tcPr>
          <w:p w14:paraId="48D70C5D"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&gt;=285人</w:t>
            </w:r>
          </w:p>
        </w:tc>
        <w:tc>
          <w:tcPr>
            <w:tcW w:w="1417" w:type="dxa"/>
            <w:tcBorders>
              <w:top w:val="nil"/>
              <w:left w:val="nil"/>
              <w:bottom w:val="single" w:sz="4" w:space="0" w:color="auto"/>
              <w:right w:val="single" w:sz="4" w:space="0" w:color="auto"/>
            </w:tcBorders>
            <w:noWrap/>
            <w:vAlign w:val="center"/>
          </w:tcPr>
          <w:p w14:paraId="7D021C8E"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木垒哈萨克自治县大石头乡卫生院2024年工作计划</w:t>
            </w:r>
          </w:p>
        </w:tc>
        <w:tc>
          <w:tcPr>
            <w:tcW w:w="1134" w:type="dxa"/>
            <w:tcBorders>
              <w:top w:val="nil"/>
              <w:left w:val="nil"/>
              <w:bottom w:val="single" w:sz="4" w:space="0" w:color="auto"/>
              <w:right w:val="single" w:sz="4" w:space="0" w:color="auto"/>
            </w:tcBorders>
            <w:noWrap/>
            <w:vAlign w:val="center"/>
          </w:tcPr>
          <w:p w14:paraId="550E6C72"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5632ACE"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236人</w:t>
            </w:r>
          </w:p>
        </w:tc>
        <w:tc>
          <w:tcPr>
            <w:tcW w:w="720" w:type="dxa"/>
            <w:tcBorders>
              <w:top w:val="nil"/>
              <w:left w:val="nil"/>
              <w:bottom w:val="single" w:sz="4" w:space="0" w:color="auto"/>
              <w:right w:val="single" w:sz="4" w:space="0" w:color="auto"/>
            </w:tcBorders>
            <w:noWrap/>
            <w:vAlign w:val="center"/>
          </w:tcPr>
          <w:p w14:paraId="686DEF0F"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8.28</w:t>
            </w:r>
          </w:p>
        </w:tc>
      </w:tr>
      <w:tr w:rsidR="00D53A01" w:rsidRPr="008A51CD" w14:paraId="6D884F52" w14:textId="77777777" w:rsidTr="00D53A01">
        <w:trPr>
          <w:cantSplit/>
          <w:trHeight w:val="740"/>
        </w:trPr>
        <w:tc>
          <w:tcPr>
            <w:tcW w:w="993" w:type="dxa"/>
            <w:vMerge/>
            <w:tcBorders>
              <w:left w:val="single" w:sz="4" w:space="0" w:color="auto"/>
              <w:right w:val="single" w:sz="4" w:space="0" w:color="auto"/>
            </w:tcBorders>
            <w:noWrap/>
            <w:vAlign w:val="center"/>
          </w:tcPr>
          <w:p w14:paraId="058CB98E" w14:textId="77777777" w:rsidR="00D53A01" w:rsidRPr="008A51CD" w:rsidRDefault="00D53A01" w:rsidP="003D0A6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2B72ABF" w14:textId="77777777" w:rsidR="00D53A01" w:rsidRPr="008A51CD" w:rsidRDefault="00D53A01" w:rsidP="003D0A6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7EF90AB"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0-6岁儿童接种人数</w:t>
            </w:r>
          </w:p>
        </w:tc>
        <w:tc>
          <w:tcPr>
            <w:tcW w:w="1242" w:type="dxa"/>
            <w:tcBorders>
              <w:top w:val="nil"/>
              <w:left w:val="nil"/>
              <w:bottom w:val="single" w:sz="4" w:space="0" w:color="auto"/>
              <w:right w:val="single" w:sz="4" w:space="0" w:color="auto"/>
            </w:tcBorders>
            <w:noWrap/>
            <w:vAlign w:val="center"/>
          </w:tcPr>
          <w:p w14:paraId="4C8DBB33"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&gt;=384人</w:t>
            </w:r>
          </w:p>
        </w:tc>
        <w:tc>
          <w:tcPr>
            <w:tcW w:w="1417" w:type="dxa"/>
            <w:tcBorders>
              <w:top w:val="nil"/>
              <w:left w:val="nil"/>
              <w:bottom w:val="single" w:sz="4" w:space="0" w:color="auto"/>
              <w:right w:val="single" w:sz="4" w:space="0" w:color="auto"/>
            </w:tcBorders>
            <w:noWrap/>
            <w:vAlign w:val="center"/>
          </w:tcPr>
          <w:p w14:paraId="74538484"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木垒哈萨克自治县大石头乡卫生院2024年工作计划</w:t>
            </w:r>
          </w:p>
        </w:tc>
        <w:tc>
          <w:tcPr>
            <w:tcW w:w="1134" w:type="dxa"/>
            <w:tcBorders>
              <w:top w:val="nil"/>
              <w:left w:val="nil"/>
              <w:bottom w:val="single" w:sz="4" w:space="0" w:color="auto"/>
              <w:right w:val="single" w:sz="4" w:space="0" w:color="auto"/>
            </w:tcBorders>
            <w:noWrap/>
            <w:vAlign w:val="center"/>
          </w:tcPr>
          <w:p w14:paraId="430FB8DC"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D33A1F8"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384人</w:t>
            </w:r>
          </w:p>
        </w:tc>
        <w:tc>
          <w:tcPr>
            <w:tcW w:w="720" w:type="dxa"/>
            <w:tcBorders>
              <w:top w:val="nil"/>
              <w:left w:val="nil"/>
              <w:bottom w:val="single" w:sz="4" w:space="0" w:color="auto"/>
              <w:right w:val="single" w:sz="4" w:space="0" w:color="auto"/>
            </w:tcBorders>
            <w:noWrap/>
            <w:vAlign w:val="center"/>
          </w:tcPr>
          <w:p w14:paraId="50D97CF6"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r>
      <w:tr w:rsidR="00D53A01" w:rsidRPr="008A51CD" w14:paraId="23771AD4" w14:textId="77777777" w:rsidTr="00D53A01">
        <w:trPr>
          <w:cantSplit/>
          <w:trHeight w:val="740"/>
        </w:trPr>
        <w:tc>
          <w:tcPr>
            <w:tcW w:w="993" w:type="dxa"/>
            <w:vMerge/>
            <w:tcBorders>
              <w:left w:val="single" w:sz="4" w:space="0" w:color="auto"/>
              <w:right w:val="single" w:sz="4" w:space="0" w:color="auto"/>
            </w:tcBorders>
            <w:noWrap/>
            <w:vAlign w:val="center"/>
          </w:tcPr>
          <w:p w14:paraId="2157DD86" w14:textId="77777777" w:rsidR="00D53A01" w:rsidRPr="008A51CD" w:rsidRDefault="00D53A01" w:rsidP="003D0A61">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42DA2456"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45B0DC18"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居民健康档案建档率</w:t>
            </w:r>
            <w:proofErr w:type="spellEnd"/>
          </w:p>
        </w:tc>
        <w:tc>
          <w:tcPr>
            <w:tcW w:w="1242" w:type="dxa"/>
            <w:tcBorders>
              <w:top w:val="nil"/>
              <w:left w:val="nil"/>
              <w:bottom w:val="single" w:sz="4" w:space="0" w:color="auto"/>
              <w:right w:val="single" w:sz="4" w:space="0" w:color="auto"/>
            </w:tcBorders>
            <w:noWrap/>
            <w:vAlign w:val="center"/>
          </w:tcPr>
          <w:p w14:paraId="2CF8714B"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521F054A"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木垒哈萨克自治县大石头乡卫生院2024年工作计划</w:t>
            </w:r>
          </w:p>
        </w:tc>
        <w:tc>
          <w:tcPr>
            <w:tcW w:w="1134" w:type="dxa"/>
            <w:tcBorders>
              <w:top w:val="nil"/>
              <w:left w:val="nil"/>
              <w:bottom w:val="single" w:sz="4" w:space="0" w:color="auto"/>
              <w:right w:val="single" w:sz="4" w:space="0" w:color="auto"/>
            </w:tcBorders>
            <w:noWrap/>
            <w:vAlign w:val="center"/>
          </w:tcPr>
          <w:p w14:paraId="0B1AC6D2"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D4A1F16"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3F975CB1"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r>
      <w:tr w:rsidR="00D53A01" w:rsidRPr="008A51CD" w14:paraId="782950EA" w14:textId="77777777" w:rsidTr="00D53A01">
        <w:trPr>
          <w:cantSplit/>
          <w:trHeight w:val="740"/>
        </w:trPr>
        <w:tc>
          <w:tcPr>
            <w:tcW w:w="993" w:type="dxa"/>
            <w:vMerge/>
            <w:tcBorders>
              <w:left w:val="single" w:sz="4" w:space="0" w:color="auto"/>
              <w:bottom w:val="single" w:sz="4" w:space="0" w:color="auto"/>
              <w:right w:val="single" w:sz="4" w:space="0" w:color="auto"/>
            </w:tcBorders>
            <w:noWrap/>
            <w:vAlign w:val="center"/>
          </w:tcPr>
          <w:p w14:paraId="2B4CEEEA" w14:textId="77777777" w:rsidR="00D53A01" w:rsidRPr="008A51CD" w:rsidRDefault="00D53A01" w:rsidP="003D0A6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1764DD1" w14:textId="77777777" w:rsidR="00D53A01" w:rsidRPr="008A51CD" w:rsidRDefault="00D53A01" w:rsidP="003D0A6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294175A"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孕产妇建卡率</w:t>
            </w:r>
            <w:proofErr w:type="spellEnd"/>
          </w:p>
        </w:tc>
        <w:tc>
          <w:tcPr>
            <w:tcW w:w="1242" w:type="dxa"/>
            <w:tcBorders>
              <w:top w:val="nil"/>
              <w:left w:val="nil"/>
              <w:bottom w:val="single" w:sz="4" w:space="0" w:color="auto"/>
              <w:right w:val="single" w:sz="4" w:space="0" w:color="auto"/>
            </w:tcBorders>
            <w:noWrap/>
            <w:vAlign w:val="center"/>
          </w:tcPr>
          <w:p w14:paraId="3650BC06"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&gt;=96%</w:t>
            </w:r>
          </w:p>
        </w:tc>
        <w:tc>
          <w:tcPr>
            <w:tcW w:w="1417" w:type="dxa"/>
            <w:tcBorders>
              <w:top w:val="nil"/>
              <w:left w:val="nil"/>
              <w:bottom w:val="single" w:sz="4" w:space="0" w:color="auto"/>
              <w:right w:val="single" w:sz="4" w:space="0" w:color="auto"/>
            </w:tcBorders>
            <w:noWrap/>
            <w:vAlign w:val="center"/>
          </w:tcPr>
          <w:p w14:paraId="524A1469"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木垒哈萨克自治县大石头乡卫生院2024年工作计划</w:t>
            </w:r>
          </w:p>
        </w:tc>
        <w:tc>
          <w:tcPr>
            <w:tcW w:w="1134" w:type="dxa"/>
            <w:tcBorders>
              <w:top w:val="nil"/>
              <w:left w:val="nil"/>
              <w:bottom w:val="single" w:sz="4" w:space="0" w:color="auto"/>
              <w:right w:val="single" w:sz="4" w:space="0" w:color="auto"/>
            </w:tcBorders>
            <w:noWrap/>
            <w:vAlign w:val="center"/>
          </w:tcPr>
          <w:p w14:paraId="7EFDDF00"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C61018D"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96%</w:t>
            </w:r>
          </w:p>
        </w:tc>
        <w:tc>
          <w:tcPr>
            <w:tcW w:w="720" w:type="dxa"/>
            <w:tcBorders>
              <w:top w:val="nil"/>
              <w:left w:val="nil"/>
              <w:bottom w:val="single" w:sz="4" w:space="0" w:color="auto"/>
              <w:right w:val="single" w:sz="4" w:space="0" w:color="auto"/>
            </w:tcBorders>
            <w:noWrap/>
            <w:vAlign w:val="center"/>
          </w:tcPr>
          <w:p w14:paraId="6085767B"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r>
      <w:tr w:rsidR="00D53A01" w:rsidRPr="008A51CD" w14:paraId="531D6572" w14:textId="77777777" w:rsidTr="00D53A01">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4121020"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240183DA" w14:textId="77777777" w:rsidR="00D53A01" w:rsidRPr="008A51CD" w:rsidRDefault="00D53A01" w:rsidP="003D0A6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92C0F12" w14:textId="77777777" w:rsidR="00D53A01" w:rsidRPr="008A51CD" w:rsidRDefault="00D53A01" w:rsidP="003D0A61">
            <w:pPr>
              <w:jc w:val="center"/>
              <w:rPr>
                <w:rFonts w:ascii="宋体" w:eastAsia="宋体" w:hAnsi="宋体" w:cs="宋体" w:hint="eastAsia"/>
                <w:sz w:val="18"/>
                <w:szCs w:val="18"/>
              </w:rPr>
            </w:pPr>
            <w:proofErr w:type="spellStart"/>
            <w:r>
              <w:rPr>
                <w:rFonts w:ascii="宋体" w:eastAsia="宋体" w:hAnsi="宋体" w:cs="宋体" w:hint="eastAsia"/>
                <w:sz w:val="18"/>
                <w:szCs w:val="18"/>
              </w:rPr>
              <w:t>就医群众满意度</w:t>
            </w:r>
            <w:proofErr w:type="spellEnd"/>
          </w:p>
        </w:tc>
        <w:tc>
          <w:tcPr>
            <w:tcW w:w="1242" w:type="dxa"/>
            <w:tcBorders>
              <w:top w:val="nil"/>
              <w:left w:val="nil"/>
              <w:bottom w:val="single" w:sz="4" w:space="0" w:color="auto"/>
              <w:right w:val="single" w:sz="4" w:space="0" w:color="auto"/>
            </w:tcBorders>
            <w:noWrap/>
            <w:vAlign w:val="center"/>
          </w:tcPr>
          <w:p w14:paraId="5A4B0D50"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0C4AA5DC" w14:textId="77777777" w:rsidR="00D53A01" w:rsidRPr="008A51CD" w:rsidRDefault="00D53A01" w:rsidP="003D0A61">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木垒哈萨克自治县大石头乡卫生院2024年工作计划</w:t>
            </w:r>
          </w:p>
        </w:tc>
        <w:tc>
          <w:tcPr>
            <w:tcW w:w="1134" w:type="dxa"/>
            <w:tcBorders>
              <w:top w:val="nil"/>
              <w:left w:val="nil"/>
              <w:bottom w:val="single" w:sz="4" w:space="0" w:color="auto"/>
              <w:right w:val="single" w:sz="4" w:space="0" w:color="auto"/>
            </w:tcBorders>
            <w:noWrap/>
            <w:vAlign w:val="center"/>
          </w:tcPr>
          <w:p w14:paraId="26C99CB3"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F8D4636"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09CB4E87" w14:textId="77777777" w:rsidR="00D53A01" w:rsidRPr="008A51CD" w:rsidRDefault="00D53A01" w:rsidP="003D0A61">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29C9B310" w14:textId="77777777" w:rsidR="00D53A01" w:rsidRPr="00EB08A3" w:rsidRDefault="00D53A01" w:rsidP="00D53A01">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9E72ED3" w14:textId="77777777" w:rsidR="00D53A01" w:rsidRDefault="00D53A01" w:rsidP="00D53A01">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76"/>
        <w:gridCol w:w="522"/>
        <w:gridCol w:w="549"/>
        <w:gridCol w:w="896"/>
      </w:tblGrid>
      <w:tr w:rsidR="00D53A01" w:rsidRPr="001D5B1B" w14:paraId="1DBD7476" w14:textId="77777777" w:rsidTr="003D0A61">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4FC2F76" w14:textId="77777777" w:rsidR="00D53A01" w:rsidRPr="001D5B1B" w:rsidRDefault="00D53A01" w:rsidP="003D0A61">
            <w:pPr>
              <w:jc w:val="center"/>
              <w:rPr>
                <w:rFonts w:ascii="宋体" w:eastAsia="宋体" w:hAnsi="宋体" w:cs="宋体" w:hint="eastAsia"/>
                <w:b/>
                <w:bCs/>
                <w:color w:val="000000"/>
                <w:sz w:val="18"/>
                <w:szCs w:val="18"/>
              </w:rPr>
            </w:pPr>
            <w:bookmarkStart w:id="9" w:name="_Hlk201837198"/>
            <w:bookmarkEnd w:id="8"/>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9B5C7C5"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D53A01" w:rsidRPr="001D5B1B" w14:paraId="4A2AEAA6" w14:textId="77777777" w:rsidTr="003D0A61">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829869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C1C4F41" w14:textId="3716C7A5"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7252DB">
              <w:rPr>
                <w:rFonts w:ascii="宋体" w:eastAsia="宋体" w:hAnsi="宋体" w:cs="宋体" w:hint="eastAsia"/>
                <w:color w:val="000000"/>
                <w:sz w:val="18"/>
                <w:szCs w:val="18"/>
                <w:lang w:eastAsia="zh-CN"/>
              </w:rPr>
              <w:t>卫生</w:t>
            </w:r>
            <w:proofErr w:type="gramEnd"/>
            <w:r w:rsidR="007252DB">
              <w:rPr>
                <w:rFonts w:ascii="宋体" w:eastAsia="宋体" w:hAnsi="宋体" w:cs="宋体" w:hint="eastAsia"/>
                <w:color w:val="000000"/>
                <w:sz w:val="18"/>
                <w:szCs w:val="18"/>
                <w:lang w:eastAsia="zh-CN"/>
              </w:rPr>
              <w:t>健康委员会</w:t>
            </w:r>
          </w:p>
        </w:tc>
        <w:tc>
          <w:tcPr>
            <w:tcW w:w="650" w:type="pct"/>
            <w:gridSpan w:val="2"/>
            <w:tcBorders>
              <w:top w:val="single" w:sz="4" w:space="0" w:color="auto"/>
              <w:left w:val="nil"/>
              <w:bottom w:val="single" w:sz="4" w:space="0" w:color="auto"/>
              <w:right w:val="single" w:sz="4" w:space="0" w:color="auto"/>
            </w:tcBorders>
            <w:vAlign w:val="center"/>
            <w:hideMark/>
          </w:tcPr>
          <w:p w14:paraId="25193DA4"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545E8BE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木垒县大石头卫生院</w:t>
            </w:r>
            <w:proofErr w:type="spellEnd"/>
          </w:p>
        </w:tc>
      </w:tr>
      <w:tr w:rsidR="00D53A01" w:rsidRPr="001D5B1B" w14:paraId="29EB8F9A" w14:textId="77777777" w:rsidTr="003D0A61">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6B78BD31"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11FEE74E" w14:textId="77777777" w:rsidR="00D53A01" w:rsidRPr="001D5B1B" w:rsidRDefault="00D53A01" w:rsidP="003D0A61">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AFC6164"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F313329"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5D849338"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210B7B1"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1663CDCE"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0DDB1CC6"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53A01" w:rsidRPr="001D5B1B" w14:paraId="130C817D" w14:textId="77777777" w:rsidTr="003D0A61">
        <w:trPr>
          <w:trHeight w:val="380"/>
        </w:trPr>
        <w:tc>
          <w:tcPr>
            <w:tcW w:w="333" w:type="pct"/>
            <w:vMerge/>
            <w:tcBorders>
              <w:top w:val="nil"/>
              <w:left w:val="single" w:sz="4" w:space="0" w:color="auto"/>
              <w:bottom w:val="single" w:sz="4" w:space="0" w:color="auto"/>
              <w:right w:val="single" w:sz="4" w:space="0" w:color="auto"/>
            </w:tcBorders>
            <w:vAlign w:val="center"/>
            <w:hideMark/>
          </w:tcPr>
          <w:p w14:paraId="4CF0DF36" w14:textId="77777777" w:rsidR="00D53A01" w:rsidRPr="001D5B1B" w:rsidRDefault="00D53A01" w:rsidP="003D0A6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FAFF368"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2C19BFF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w:t>
            </w:r>
          </w:p>
        </w:tc>
        <w:tc>
          <w:tcPr>
            <w:tcW w:w="996" w:type="pct"/>
            <w:gridSpan w:val="3"/>
            <w:tcBorders>
              <w:top w:val="single" w:sz="4" w:space="0" w:color="auto"/>
              <w:left w:val="nil"/>
              <w:bottom w:val="single" w:sz="4" w:space="0" w:color="auto"/>
              <w:right w:val="single" w:sz="4" w:space="0" w:color="auto"/>
            </w:tcBorders>
            <w:vAlign w:val="center"/>
          </w:tcPr>
          <w:p w14:paraId="72E7134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6.71</w:t>
            </w:r>
          </w:p>
        </w:tc>
        <w:tc>
          <w:tcPr>
            <w:tcW w:w="650" w:type="pct"/>
            <w:gridSpan w:val="2"/>
            <w:tcBorders>
              <w:top w:val="single" w:sz="4" w:space="0" w:color="auto"/>
              <w:left w:val="nil"/>
              <w:bottom w:val="single" w:sz="4" w:space="0" w:color="auto"/>
              <w:right w:val="single" w:sz="4" w:space="0" w:color="auto"/>
            </w:tcBorders>
            <w:vAlign w:val="center"/>
          </w:tcPr>
          <w:p w14:paraId="25DB070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6.71</w:t>
            </w:r>
          </w:p>
        </w:tc>
        <w:tc>
          <w:tcPr>
            <w:tcW w:w="681" w:type="pct"/>
            <w:gridSpan w:val="2"/>
            <w:tcBorders>
              <w:top w:val="nil"/>
              <w:left w:val="nil"/>
              <w:bottom w:val="single" w:sz="4" w:space="0" w:color="auto"/>
              <w:right w:val="single" w:sz="4" w:space="0" w:color="auto"/>
            </w:tcBorders>
            <w:vAlign w:val="center"/>
          </w:tcPr>
          <w:p w14:paraId="5EAA2E3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1BB485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48D4494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53A01" w:rsidRPr="001D5B1B" w14:paraId="69990EA5" w14:textId="77777777" w:rsidTr="003D0A61">
        <w:trPr>
          <w:trHeight w:val="380"/>
        </w:trPr>
        <w:tc>
          <w:tcPr>
            <w:tcW w:w="333" w:type="pct"/>
            <w:vMerge/>
            <w:tcBorders>
              <w:top w:val="nil"/>
              <w:left w:val="single" w:sz="4" w:space="0" w:color="auto"/>
              <w:bottom w:val="single" w:sz="4" w:space="0" w:color="auto"/>
              <w:right w:val="single" w:sz="4" w:space="0" w:color="auto"/>
            </w:tcBorders>
            <w:vAlign w:val="center"/>
            <w:hideMark/>
          </w:tcPr>
          <w:p w14:paraId="61D05793" w14:textId="77777777" w:rsidR="00D53A01" w:rsidRPr="001D5B1B" w:rsidRDefault="00D53A01" w:rsidP="003D0A6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0BC80F7"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2AAC400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w:t>
            </w:r>
          </w:p>
        </w:tc>
        <w:tc>
          <w:tcPr>
            <w:tcW w:w="996" w:type="pct"/>
            <w:gridSpan w:val="3"/>
            <w:tcBorders>
              <w:top w:val="single" w:sz="4" w:space="0" w:color="auto"/>
              <w:left w:val="nil"/>
              <w:bottom w:val="single" w:sz="4" w:space="0" w:color="auto"/>
              <w:right w:val="single" w:sz="4" w:space="0" w:color="auto"/>
            </w:tcBorders>
            <w:vAlign w:val="center"/>
          </w:tcPr>
          <w:p w14:paraId="2D21EEA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6.71</w:t>
            </w:r>
          </w:p>
        </w:tc>
        <w:tc>
          <w:tcPr>
            <w:tcW w:w="650" w:type="pct"/>
            <w:gridSpan w:val="2"/>
            <w:tcBorders>
              <w:top w:val="single" w:sz="4" w:space="0" w:color="auto"/>
              <w:left w:val="nil"/>
              <w:bottom w:val="single" w:sz="4" w:space="0" w:color="auto"/>
              <w:right w:val="single" w:sz="4" w:space="0" w:color="auto"/>
            </w:tcBorders>
            <w:vAlign w:val="center"/>
          </w:tcPr>
          <w:p w14:paraId="09CDD59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6.71</w:t>
            </w:r>
          </w:p>
        </w:tc>
        <w:tc>
          <w:tcPr>
            <w:tcW w:w="681" w:type="pct"/>
            <w:gridSpan w:val="2"/>
            <w:tcBorders>
              <w:top w:val="nil"/>
              <w:left w:val="nil"/>
              <w:bottom w:val="single" w:sz="4" w:space="0" w:color="auto"/>
              <w:right w:val="single" w:sz="4" w:space="0" w:color="auto"/>
            </w:tcBorders>
            <w:vAlign w:val="center"/>
            <w:hideMark/>
          </w:tcPr>
          <w:p w14:paraId="3887AF90"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866F982"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17ED408"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707DF684" w14:textId="77777777" w:rsidTr="003D0A61">
        <w:trPr>
          <w:trHeight w:val="380"/>
        </w:trPr>
        <w:tc>
          <w:tcPr>
            <w:tcW w:w="333" w:type="pct"/>
            <w:vMerge/>
            <w:tcBorders>
              <w:top w:val="nil"/>
              <w:left w:val="single" w:sz="4" w:space="0" w:color="auto"/>
              <w:bottom w:val="single" w:sz="4" w:space="0" w:color="auto"/>
              <w:right w:val="single" w:sz="4" w:space="0" w:color="auto"/>
            </w:tcBorders>
            <w:vAlign w:val="center"/>
            <w:hideMark/>
          </w:tcPr>
          <w:p w14:paraId="2FD3C4AE" w14:textId="77777777" w:rsidR="00D53A01" w:rsidRPr="001D5B1B" w:rsidRDefault="00D53A01" w:rsidP="003D0A61">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A2D20E6" w14:textId="77777777" w:rsidR="00D53A01" w:rsidRPr="001D5B1B" w:rsidRDefault="00D53A01" w:rsidP="003D0A6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605401A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11D0454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DFF687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A56D693"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072944E"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6B03214"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30A9B7AA" w14:textId="77777777" w:rsidTr="003D0A61">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2B6715AC"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2CB73AB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0C54EA35"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53A01" w:rsidRPr="001D5B1B" w14:paraId="33CBABA1" w14:textId="77777777" w:rsidTr="003D0A61">
        <w:trPr>
          <w:trHeight w:val="820"/>
        </w:trPr>
        <w:tc>
          <w:tcPr>
            <w:tcW w:w="333" w:type="pct"/>
            <w:vMerge/>
            <w:tcBorders>
              <w:top w:val="nil"/>
              <w:left w:val="single" w:sz="4" w:space="0" w:color="auto"/>
              <w:bottom w:val="single" w:sz="4" w:space="0" w:color="auto"/>
              <w:right w:val="single" w:sz="4" w:space="0" w:color="auto"/>
            </w:tcBorders>
            <w:vAlign w:val="center"/>
            <w:hideMark/>
          </w:tcPr>
          <w:p w14:paraId="79F7C860" w14:textId="77777777" w:rsidR="00D53A01" w:rsidRPr="001D5B1B" w:rsidRDefault="00D53A01" w:rsidP="003D0A61">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1CEFFFD"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75号、40号《关于拨付2024年中央财政基本药物制度补助资金》，木垒县大石头乡卫生院使用基本药物制度补助资金6.71万元，实施国家基本药物制度，主要内容是国家基本药物的集中采购、统一配送、零差率销售、</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26" w:type="pct"/>
            <w:gridSpan w:val="7"/>
            <w:tcBorders>
              <w:top w:val="single" w:sz="4" w:space="0" w:color="auto"/>
              <w:left w:val="nil"/>
              <w:bottom w:val="single" w:sz="4" w:space="0" w:color="auto"/>
              <w:right w:val="single" w:sz="4" w:space="0" w:color="auto"/>
            </w:tcBorders>
            <w:vAlign w:val="center"/>
          </w:tcPr>
          <w:p w14:paraId="6D3F6326"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基层医疗卫生机构基本药物品种260种、村卫生室基本药物品种123种，通过该项目的实施，提升了群众获得基本药物的可及性，保证群众的基本用药需求，促进了社会公平正义、群众合理用药。</w:t>
            </w:r>
          </w:p>
        </w:tc>
      </w:tr>
      <w:tr w:rsidR="00D53A01" w:rsidRPr="001D5B1B" w14:paraId="22DDCF07" w14:textId="77777777" w:rsidTr="003D0A61">
        <w:trPr>
          <w:trHeight w:val="820"/>
        </w:trPr>
        <w:tc>
          <w:tcPr>
            <w:tcW w:w="333" w:type="pct"/>
            <w:tcBorders>
              <w:top w:val="nil"/>
              <w:left w:val="single" w:sz="4" w:space="0" w:color="auto"/>
              <w:bottom w:val="single" w:sz="4" w:space="0" w:color="auto"/>
              <w:right w:val="single" w:sz="4" w:space="0" w:color="auto"/>
            </w:tcBorders>
            <w:vAlign w:val="center"/>
            <w:hideMark/>
          </w:tcPr>
          <w:p w14:paraId="27841F06" w14:textId="77777777" w:rsidR="00D53A01" w:rsidRPr="001D5B1B" w:rsidRDefault="00D53A01" w:rsidP="003D0A61">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12A6F35D"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29D2E385"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A6F29A7"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359DB852"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7EB4F4A8"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7F1ACD2F"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423E8387"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7348AAD5"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45CE9095"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08D90DA"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71FAC42C"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C44C90A"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5E1649E" w14:textId="77777777" w:rsidR="00D53A01" w:rsidRPr="001D5B1B" w:rsidRDefault="00D53A01" w:rsidP="003D0A6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53A01" w:rsidRPr="001D5B1B" w14:paraId="6410D622" w14:textId="77777777" w:rsidTr="003D0A61">
        <w:trPr>
          <w:trHeight w:val="800"/>
        </w:trPr>
        <w:tc>
          <w:tcPr>
            <w:tcW w:w="333" w:type="pct"/>
            <w:vMerge w:val="restart"/>
            <w:tcBorders>
              <w:top w:val="nil"/>
              <w:left w:val="single" w:sz="4" w:space="0" w:color="auto"/>
              <w:right w:val="single" w:sz="4" w:space="0" w:color="auto"/>
            </w:tcBorders>
            <w:vAlign w:val="center"/>
            <w:hideMark/>
          </w:tcPr>
          <w:p w14:paraId="325BF9EA" w14:textId="77777777" w:rsidR="00D53A01" w:rsidRPr="00AF60FC" w:rsidRDefault="00D53A01" w:rsidP="003D0A6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D8F4C9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4D7A1AB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060B55A" w14:textId="77777777" w:rsidR="00D53A01" w:rsidRPr="00AF60FC"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9" w:type="pct"/>
            <w:tcBorders>
              <w:top w:val="nil"/>
              <w:left w:val="nil"/>
              <w:bottom w:val="single" w:sz="4" w:space="0" w:color="auto"/>
              <w:right w:val="single" w:sz="4" w:space="0" w:color="auto"/>
            </w:tcBorders>
            <w:vAlign w:val="center"/>
          </w:tcPr>
          <w:p w14:paraId="791A1EB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A19A80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&gt;=260种</w:t>
            </w:r>
          </w:p>
        </w:tc>
        <w:tc>
          <w:tcPr>
            <w:tcW w:w="338" w:type="pct"/>
            <w:tcBorders>
              <w:top w:val="nil"/>
              <w:left w:val="nil"/>
              <w:bottom w:val="single" w:sz="4" w:space="0" w:color="auto"/>
              <w:right w:val="single" w:sz="4" w:space="0" w:color="auto"/>
            </w:tcBorders>
            <w:vAlign w:val="center"/>
          </w:tcPr>
          <w:p w14:paraId="454FE21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=260种</w:t>
            </w:r>
          </w:p>
        </w:tc>
        <w:tc>
          <w:tcPr>
            <w:tcW w:w="333" w:type="pct"/>
            <w:tcBorders>
              <w:top w:val="nil"/>
              <w:left w:val="nil"/>
              <w:bottom w:val="single" w:sz="4" w:space="0" w:color="auto"/>
              <w:right w:val="single" w:sz="4" w:space="0" w:color="auto"/>
            </w:tcBorders>
            <w:vAlign w:val="center"/>
          </w:tcPr>
          <w:p w14:paraId="24A18C8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49A1B9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7227C2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101B26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260种</w:t>
            </w:r>
          </w:p>
        </w:tc>
        <w:tc>
          <w:tcPr>
            <w:tcW w:w="332" w:type="pct"/>
            <w:tcBorders>
              <w:top w:val="nil"/>
              <w:left w:val="nil"/>
              <w:bottom w:val="single" w:sz="4" w:space="0" w:color="auto"/>
              <w:right w:val="single" w:sz="4" w:space="0" w:color="auto"/>
            </w:tcBorders>
            <w:vAlign w:val="center"/>
          </w:tcPr>
          <w:p w14:paraId="4925987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42561964"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roofErr w:type="gramEnd"/>
          </w:p>
        </w:tc>
        <w:tc>
          <w:tcPr>
            <w:tcW w:w="529" w:type="pct"/>
            <w:tcBorders>
              <w:top w:val="nil"/>
              <w:left w:val="nil"/>
              <w:bottom w:val="single" w:sz="4" w:space="0" w:color="auto"/>
              <w:right w:val="single" w:sz="4" w:space="0" w:color="auto"/>
            </w:tcBorders>
            <w:vAlign w:val="center"/>
          </w:tcPr>
          <w:p w14:paraId="7C18F235"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43CAF221" w14:textId="77777777" w:rsidTr="003D0A61">
        <w:trPr>
          <w:trHeight w:val="800"/>
        </w:trPr>
        <w:tc>
          <w:tcPr>
            <w:tcW w:w="333" w:type="pct"/>
            <w:vMerge/>
            <w:tcBorders>
              <w:left w:val="single" w:sz="4" w:space="0" w:color="auto"/>
              <w:right w:val="single" w:sz="4" w:space="0" w:color="auto"/>
            </w:tcBorders>
            <w:vAlign w:val="center"/>
            <w:hideMark/>
          </w:tcPr>
          <w:p w14:paraId="74F3D25B" w14:textId="77777777" w:rsidR="00D53A01" w:rsidRPr="001D5B1B" w:rsidRDefault="00D53A01" w:rsidP="003D0A6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8D9DE80" w14:textId="77777777" w:rsidR="00D53A01" w:rsidRPr="001D5B1B" w:rsidRDefault="00D53A01" w:rsidP="003D0A6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939AEA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4ED90C2" w14:textId="77777777" w:rsidR="00D53A01" w:rsidRPr="00AF60FC"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9" w:type="pct"/>
            <w:tcBorders>
              <w:top w:val="nil"/>
              <w:left w:val="nil"/>
              <w:bottom w:val="single" w:sz="4" w:space="0" w:color="auto"/>
              <w:right w:val="single" w:sz="4" w:space="0" w:color="auto"/>
            </w:tcBorders>
            <w:vAlign w:val="center"/>
          </w:tcPr>
          <w:p w14:paraId="08D751C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767DC1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&gt;=123种</w:t>
            </w:r>
          </w:p>
        </w:tc>
        <w:tc>
          <w:tcPr>
            <w:tcW w:w="338" w:type="pct"/>
            <w:tcBorders>
              <w:top w:val="nil"/>
              <w:left w:val="nil"/>
              <w:bottom w:val="single" w:sz="4" w:space="0" w:color="auto"/>
              <w:right w:val="single" w:sz="4" w:space="0" w:color="auto"/>
            </w:tcBorders>
            <w:vAlign w:val="center"/>
          </w:tcPr>
          <w:p w14:paraId="7674023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3" w:type="pct"/>
            <w:tcBorders>
              <w:top w:val="nil"/>
              <w:left w:val="nil"/>
              <w:bottom w:val="single" w:sz="4" w:space="0" w:color="auto"/>
              <w:right w:val="single" w:sz="4" w:space="0" w:color="auto"/>
            </w:tcBorders>
            <w:vAlign w:val="center"/>
          </w:tcPr>
          <w:p w14:paraId="5B854B2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3A1BF8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F3CC6F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9AA3C1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2" w:type="pct"/>
            <w:tcBorders>
              <w:top w:val="nil"/>
              <w:left w:val="nil"/>
              <w:bottom w:val="single" w:sz="4" w:space="0" w:color="auto"/>
              <w:right w:val="single" w:sz="4" w:space="0" w:color="auto"/>
            </w:tcBorders>
            <w:vAlign w:val="center"/>
          </w:tcPr>
          <w:p w14:paraId="02D0EF7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47F7449"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89CD602"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1668B802" w14:textId="77777777" w:rsidTr="003D0A61">
        <w:trPr>
          <w:trHeight w:val="800"/>
        </w:trPr>
        <w:tc>
          <w:tcPr>
            <w:tcW w:w="333" w:type="pct"/>
            <w:vMerge/>
            <w:tcBorders>
              <w:left w:val="single" w:sz="4" w:space="0" w:color="auto"/>
              <w:right w:val="single" w:sz="4" w:space="0" w:color="auto"/>
            </w:tcBorders>
            <w:vAlign w:val="center"/>
          </w:tcPr>
          <w:p w14:paraId="5BB7A8F0" w14:textId="77777777" w:rsidR="00D53A01" w:rsidRPr="001D5B1B" w:rsidRDefault="00D53A01" w:rsidP="003D0A6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FD8EDEF" w14:textId="77777777" w:rsidR="00D53A01" w:rsidRPr="001D5B1B" w:rsidRDefault="00D53A01" w:rsidP="003D0A6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02CAF2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D4785DE"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9" w:type="pct"/>
            <w:tcBorders>
              <w:top w:val="nil"/>
              <w:left w:val="nil"/>
              <w:bottom w:val="single" w:sz="4" w:space="0" w:color="auto"/>
              <w:right w:val="single" w:sz="4" w:space="0" w:color="auto"/>
            </w:tcBorders>
            <w:vAlign w:val="center"/>
          </w:tcPr>
          <w:p w14:paraId="7BE7594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55A065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9B2EF8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09C14D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ED84D2D" w14:textId="77777777" w:rsidR="00D53A01" w:rsidRPr="00A26D56"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B15A5B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883584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1DEDD90"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DE68626"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FB5396B"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47BE46B4" w14:textId="77777777" w:rsidTr="003D0A61">
        <w:trPr>
          <w:trHeight w:val="800"/>
        </w:trPr>
        <w:tc>
          <w:tcPr>
            <w:tcW w:w="333" w:type="pct"/>
            <w:vMerge/>
            <w:tcBorders>
              <w:left w:val="single" w:sz="4" w:space="0" w:color="auto"/>
              <w:right w:val="single" w:sz="4" w:space="0" w:color="auto"/>
            </w:tcBorders>
            <w:vAlign w:val="center"/>
          </w:tcPr>
          <w:p w14:paraId="4A67DB33" w14:textId="77777777" w:rsidR="00D53A01" w:rsidRPr="001D5B1B" w:rsidRDefault="00D53A01" w:rsidP="003D0A61">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D510F65" w14:textId="77777777" w:rsidR="00D53A01" w:rsidRPr="001D5B1B" w:rsidRDefault="00D53A01" w:rsidP="003D0A6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9C83D5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11E59CBB"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w:t>
            </w:r>
            <w:proofErr w:type="gramStart"/>
            <w:r>
              <w:rPr>
                <w:rFonts w:ascii="宋体" w:eastAsia="宋体" w:hAnsi="宋体" w:cs="宋体" w:hint="eastAsia"/>
                <w:color w:val="000000"/>
                <w:sz w:val="18"/>
                <w:szCs w:val="18"/>
                <w:lang w:eastAsia="zh-CN"/>
              </w:rPr>
              <w:t>药物网采率</w:t>
            </w:r>
            <w:proofErr w:type="gramEnd"/>
          </w:p>
        </w:tc>
        <w:tc>
          <w:tcPr>
            <w:tcW w:w="339" w:type="pct"/>
            <w:tcBorders>
              <w:top w:val="nil"/>
              <w:left w:val="nil"/>
              <w:bottom w:val="single" w:sz="4" w:space="0" w:color="auto"/>
              <w:right w:val="single" w:sz="4" w:space="0" w:color="auto"/>
            </w:tcBorders>
            <w:vAlign w:val="center"/>
          </w:tcPr>
          <w:p w14:paraId="30BA63E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997C16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DE36B8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89FFAA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C6064E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90C22F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1A68C9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D6D3AEE"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27A7269"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E83F798"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62C07207" w14:textId="77777777" w:rsidTr="003D0A61">
        <w:trPr>
          <w:trHeight w:val="800"/>
        </w:trPr>
        <w:tc>
          <w:tcPr>
            <w:tcW w:w="333" w:type="pct"/>
            <w:vMerge/>
            <w:tcBorders>
              <w:left w:val="single" w:sz="4" w:space="0" w:color="auto"/>
              <w:right w:val="single" w:sz="4" w:space="0" w:color="auto"/>
            </w:tcBorders>
            <w:vAlign w:val="center"/>
          </w:tcPr>
          <w:p w14:paraId="69AB41FA" w14:textId="77777777" w:rsidR="00D53A01" w:rsidRPr="001D5B1B" w:rsidRDefault="00D53A01" w:rsidP="003D0A61">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A0F04CF" w14:textId="77777777" w:rsidR="00D53A01" w:rsidRPr="001D5B1B" w:rsidRDefault="00D53A01" w:rsidP="003D0A61">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D38761A"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A17BBC7"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基本药物采购及时率</w:t>
            </w:r>
            <w:proofErr w:type="spellEnd"/>
          </w:p>
        </w:tc>
        <w:tc>
          <w:tcPr>
            <w:tcW w:w="339" w:type="pct"/>
            <w:tcBorders>
              <w:top w:val="nil"/>
              <w:left w:val="nil"/>
              <w:bottom w:val="single" w:sz="4" w:space="0" w:color="auto"/>
              <w:right w:val="single" w:sz="4" w:space="0" w:color="auto"/>
            </w:tcBorders>
            <w:vAlign w:val="center"/>
          </w:tcPr>
          <w:p w14:paraId="5B8BB68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9E749B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902D88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D3A7D7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7EC8C8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8D7333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2D5871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4AC9F0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D5E8ED0"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1F999A48"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52CADEBA" w14:textId="77777777" w:rsidTr="003D0A61">
        <w:trPr>
          <w:trHeight w:val="800"/>
        </w:trPr>
        <w:tc>
          <w:tcPr>
            <w:tcW w:w="333" w:type="pct"/>
            <w:vMerge/>
            <w:tcBorders>
              <w:left w:val="single" w:sz="4" w:space="0" w:color="auto"/>
              <w:right w:val="single" w:sz="4" w:space="0" w:color="auto"/>
            </w:tcBorders>
            <w:vAlign w:val="center"/>
          </w:tcPr>
          <w:p w14:paraId="0BE36763" w14:textId="77777777" w:rsidR="00D53A01" w:rsidRPr="001D5B1B" w:rsidRDefault="00D53A01" w:rsidP="003D0A6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E02099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F36004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75B48BC3"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村卫生室运行经费补助标准</w:t>
            </w:r>
          </w:p>
        </w:tc>
        <w:tc>
          <w:tcPr>
            <w:tcW w:w="339" w:type="pct"/>
            <w:tcBorders>
              <w:top w:val="nil"/>
              <w:left w:val="nil"/>
              <w:bottom w:val="single" w:sz="4" w:space="0" w:color="auto"/>
              <w:right w:val="single" w:sz="4" w:space="0" w:color="auto"/>
            </w:tcBorders>
            <w:vAlign w:val="center"/>
          </w:tcPr>
          <w:p w14:paraId="2A62A2F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513942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&lt;=5000元/个</w:t>
            </w:r>
          </w:p>
        </w:tc>
        <w:tc>
          <w:tcPr>
            <w:tcW w:w="338" w:type="pct"/>
            <w:tcBorders>
              <w:top w:val="nil"/>
              <w:left w:val="nil"/>
              <w:bottom w:val="single" w:sz="4" w:space="0" w:color="auto"/>
              <w:right w:val="single" w:sz="4" w:space="0" w:color="auto"/>
            </w:tcBorders>
            <w:vAlign w:val="center"/>
          </w:tcPr>
          <w:p w14:paraId="7B27B0F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33" w:type="pct"/>
            <w:tcBorders>
              <w:top w:val="nil"/>
              <w:left w:val="nil"/>
              <w:bottom w:val="single" w:sz="4" w:space="0" w:color="auto"/>
              <w:right w:val="single" w:sz="4" w:space="0" w:color="auto"/>
            </w:tcBorders>
            <w:vAlign w:val="center"/>
          </w:tcPr>
          <w:p w14:paraId="3CBD369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1E5367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1678917"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4C02F59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32" w:type="pct"/>
            <w:tcBorders>
              <w:top w:val="nil"/>
              <w:left w:val="nil"/>
              <w:bottom w:val="single" w:sz="4" w:space="0" w:color="auto"/>
              <w:right w:val="single" w:sz="4" w:space="0" w:color="auto"/>
            </w:tcBorders>
            <w:vAlign w:val="center"/>
          </w:tcPr>
          <w:p w14:paraId="2895AC6E"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104BF5F"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7E2E56F5"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73A25CD1" w14:textId="77777777" w:rsidTr="003D0A61">
        <w:trPr>
          <w:trHeight w:val="800"/>
        </w:trPr>
        <w:tc>
          <w:tcPr>
            <w:tcW w:w="333" w:type="pct"/>
            <w:vMerge/>
            <w:tcBorders>
              <w:left w:val="single" w:sz="4" w:space="0" w:color="auto"/>
              <w:right w:val="single" w:sz="4" w:space="0" w:color="auto"/>
            </w:tcBorders>
            <w:vAlign w:val="center"/>
          </w:tcPr>
          <w:p w14:paraId="4BCF6ACC" w14:textId="77777777" w:rsidR="00D53A01" w:rsidRPr="001D5B1B" w:rsidRDefault="00D53A01" w:rsidP="003D0A6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F40FD2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2B3CDAB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589EBF8C"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9" w:type="pct"/>
            <w:tcBorders>
              <w:top w:val="nil"/>
              <w:left w:val="nil"/>
              <w:bottom w:val="single" w:sz="4" w:space="0" w:color="auto"/>
              <w:right w:val="single" w:sz="4" w:space="0" w:color="auto"/>
            </w:tcBorders>
            <w:vAlign w:val="center"/>
          </w:tcPr>
          <w:p w14:paraId="5D27326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43C488E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&gt;=0.60万人</w:t>
            </w:r>
          </w:p>
        </w:tc>
        <w:tc>
          <w:tcPr>
            <w:tcW w:w="338" w:type="pct"/>
            <w:tcBorders>
              <w:top w:val="nil"/>
              <w:left w:val="nil"/>
              <w:bottom w:val="single" w:sz="4" w:space="0" w:color="auto"/>
              <w:right w:val="single" w:sz="4" w:space="0" w:color="auto"/>
            </w:tcBorders>
            <w:vAlign w:val="center"/>
          </w:tcPr>
          <w:p w14:paraId="65C4112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=0.6万人</w:t>
            </w:r>
          </w:p>
        </w:tc>
        <w:tc>
          <w:tcPr>
            <w:tcW w:w="333" w:type="pct"/>
            <w:tcBorders>
              <w:top w:val="nil"/>
              <w:left w:val="nil"/>
              <w:bottom w:val="single" w:sz="4" w:space="0" w:color="auto"/>
              <w:right w:val="single" w:sz="4" w:space="0" w:color="auto"/>
            </w:tcBorders>
            <w:vAlign w:val="center"/>
          </w:tcPr>
          <w:p w14:paraId="2DD3EBB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60611A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21DF6B5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3269DC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0.6万人</w:t>
            </w:r>
          </w:p>
        </w:tc>
        <w:tc>
          <w:tcPr>
            <w:tcW w:w="332" w:type="pct"/>
            <w:tcBorders>
              <w:top w:val="nil"/>
              <w:left w:val="nil"/>
              <w:bottom w:val="single" w:sz="4" w:space="0" w:color="auto"/>
              <w:right w:val="single" w:sz="4" w:space="0" w:color="auto"/>
            </w:tcBorders>
            <w:vAlign w:val="center"/>
          </w:tcPr>
          <w:p w14:paraId="4B7F068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32B185A"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07521954"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49EC8503" w14:textId="77777777" w:rsidTr="003D0A61">
        <w:trPr>
          <w:trHeight w:val="800"/>
        </w:trPr>
        <w:tc>
          <w:tcPr>
            <w:tcW w:w="333" w:type="pct"/>
            <w:vMerge/>
            <w:tcBorders>
              <w:left w:val="single" w:sz="4" w:space="0" w:color="auto"/>
              <w:bottom w:val="single" w:sz="4" w:space="0" w:color="auto"/>
              <w:right w:val="single" w:sz="4" w:space="0" w:color="auto"/>
            </w:tcBorders>
            <w:vAlign w:val="center"/>
          </w:tcPr>
          <w:p w14:paraId="36CFABB2" w14:textId="77777777" w:rsidR="00D53A01" w:rsidRPr="001D5B1B" w:rsidRDefault="00D53A01" w:rsidP="003D0A61">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7FAA98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4647508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38EA1241"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服务群众对实施基本药物制度满意率</w:t>
            </w:r>
          </w:p>
        </w:tc>
        <w:tc>
          <w:tcPr>
            <w:tcW w:w="339" w:type="pct"/>
            <w:tcBorders>
              <w:top w:val="nil"/>
              <w:left w:val="nil"/>
              <w:bottom w:val="single" w:sz="4" w:space="0" w:color="auto"/>
              <w:right w:val="single" w:sz="4" w:space="0" w:color="auto"/>
            </w:tcBorders>
            <w:vAlign w:val="center"/>
          </w:tcPr>
          <w:p w14:paraId="06CB2A1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B19C1F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6632066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82B8A3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96109D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AC32BA4"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C6DDE5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DF7661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3713E934"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11E644DD"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685EED23" w14:textId="77777777" w:rsidTr="003D0A61">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11B79CCF"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4C076712" w14:textId="77777777" w:rsidR="00D53A01" w:rsidRPr="001D5B1B" w:rsidRDefault="00D53A01" w:rsidP="003D0A6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30A0E61" w14:textId="77777777" w:rsidR="00D53A01" w:rsidRPr="001D5B1B" w:rsidRDefault="00D53A01" w:rsidP="003D0A61">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3D68E35" w14:textId="77777777" w:rsidR="00D53A01" w:rsidRPr="001D5B1B" w:rsidRDefault="00D53A01" w:rsidP="003D0A6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91A6178" w14:textId="77777777" w:rsidR="00D53A01" w:rsidRPr="001D5B1B" w:rsidRDefault="00D53A01" w:rsidP="003D0A61">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41A06B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581922C" w14:textId="77777777" w:rsidR="00D53A01" w:rsidRPr="001D5B1B" w:rsidRDefault="00D53A01" w:rsidP="003D0A61">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6D17216" w14:textId="77777777" w:rsidR="00D53A01" w:rsidRPr="001D5B1B" w:rsidRDefault="00D53A01" w:rsidP="003D0A6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C127023" w14:textId="77777777" w:rsidR="00D53A01" w:rsidRPr="001D5B1B" w:rsidRDefault="00D53A01" w:rsidP="003D0A6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A64C6C1" w14:textId="77777777" w:rsidR="00D53A01" w:rsidRPr="001D5B1B" w:rsidRDefault="00D53A01" w:rsidP="003D0A61">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729C45E" w14:textId="77777777" w:rsidR="00D53A01" w:rsidRPr="001D5B1B" w:rsidRDefault="00D53A01" w:rsidP="003D0A61">
            <w:pPr>
              <w:rPr>
                <w:rFonts w:ascii="宋体" w:eastAsia="宋体" w:hAnsi="宋体" w:cs="宋体" w:hint="eastAsia"/>
                <w:color w:val="000000"/>
                <w:sz w:val="18"/>
                <w:szCs w:val="18"/>
              </w:rPr>
            </w:pPr>
          </w:p>
        </w:tc>
      </w:tr>
      <w:bookmarkEnd w:id="9"/>
    </w:tbl>
    <w:p w14:paraId="1CBC5140" w14:textId="77777777" w:rsidR="00D53A01" w:rsidRPr="00EB08A3" w:rsidRDefault="00D53A01" w:rsidP="00D53A01">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F85CF8D" w14:textId="77777777" w:rsidR="00D53A01" w:rsidRDefault="00D53A01" w:rsidP="00D53A01">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76"/>
        <w:gridCol w:w="538"/>
        <w:gridCol w:w="557"/>
        <w:gridCol w:w="903"/>
      </w:tblGrid>
      <w:tr w:rsidR="00D53A01" w:rsidRPr="001D5B1B" w14:paraId="0A6CC2B7" w14:textId="77777777" w:rsidTr="003D0A61">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B78431E"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5FB3A924"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2024年老</w:t>
            </w:r>
            <w:proofErr w:type="gramStart"/>
            <w:r>
              <w:rPr>
                <w:rFonts w:ascii="宋体" w:eastAsia="宋体" w:hAnsi="宋体" w:cs="宋体" w:hint="eastAsia"/>
                <w:color w:val="000000"/>
                <w:sz w:val="18"/>
                <w:szCs w:val="18"/>
                <w:lang w:eastAsia="zh-CN"/>
              </w:rPr>
              <w:t>年健康</w:t>
            </w:r>
            <w:proofErr w:type="gramEnd"/>
            <w:r>
              <w:rPr>
                <w:rFonts w:ascii="宋体" w:eastAsia="宋体" w:hAnsi="宋体" w:cs="宋体" w:hint="eastAsia"/>
                <w:color w:val="000000"/>
                <w:sz w:val="18"/>
                <w:szCs w:val="18"/>
                <w:lang w:eastAsia="zh-CN"/>
              </w:rPr>
              <w:t>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w:t>
            </w:r>
          </w:p>
        </w:tc>
      </w:tr>
      <w:tr w:rsidR="00D53A01" w:rsidRPr="001D5B1B" w14:paraId="1D37B41D" w14:textId="77777777" w:rsidTr="003D0A61">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976AAE5"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886C073" w14:textId="7FBA9C0B"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7252DB">
              <w:rPr>
                <w:rFonts w:ascii="宋体" w:eastAsia="宋体" w:hAnsi="宋体" w:cs="宋体" w:hint="eastAsia"/>
                <w:color w:val="000000"/>
                <w:sz w:val="18"/>
                <w:szCs w:val="18"/>
                <w:lang w:eastAsia="zh-CN"/>
              </w:rPr>
              <w:t>卫生</w:t>
            </w:r>
            <w:proofErr w:type="gramEnd"/>
            <w:r w:rsidR="007252DB">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5491CA87"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813733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木垒县大石头卫生院</w:t>
            </w:r>
            <w:proofErr w:type="spellEnd"/>
          </w:p>
        </w:tc>
      </w:tr>
      <w:tr w:rsidR="00D53A01" w:rsidRPr="001D5B1B" w14:paraId="52307007" w14:textId="77777777" w:rsidTr="003D0A6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D0579C0"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61CA3F3" w14:textId="77777777" w:rsidR="00D53A01" w:rsidRPr="001D5B1B" w:rsidRDefault="00D53A01" w:rsidP="003D0A61">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3CA7C04"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A047E05"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963541F"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29ED59F"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275FC9E"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3691AA7"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53A01" w:rsidRPr="001D5B1B" w14:paraId="7E58EB5A"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2746A3F2" w14:textId="77777777" w:rsidR="00D53A01" w:rsidRPr="001D5B1B" w:rsidRDefault="00D53A01" w:rsidP="003D0A6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C0C47DD"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E2DD80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983" w:type="pct"/>
            <w:gridSpan w:val="3"/>
            <w:tcBorders>
              <w:top w:val="single" w:sz="4" w:space="0" w:color="auto"/>
              <w:left w:val="nil"/>
              <w:bottom w:val="single" w:sz="4" w:space="0" w:color="auto"/>
              <w:right w:val="single" w:sz="4" w:space="0" w:color="auto"/>
            </w:tcBorders>
            <w:vAlign w:val="center"/>
          </w:tcPr>
          <w:p w14:paraId="1FC5703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08" w:type="pct"/>
            <w:gridSpan w:val="2"/>
            <w:tcBorders>
              <w:top w:val="single" w:sz="4" w:space="0" w:color="auto"/>
              <w:left w:val="nil"/>
              <w:bottom w:val="single" w:sz="4" w:space="0" w:color="auto"/>
              <w:right w:val="single" w:sz="4" w:space="0" w:color="auto"/>
            </w:tcBorders>
            <w:vAlign w:val="center"/>
          </w:tcPr>
          <w:p w14:paraId="746EC87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671" w:type="pct"/>
            <w:gridSpan w:val="2"/>
            <w:tcBorders>
              <w:top w:val="nil"/>
              <w:left w:val="nil"/>
              <w:bottom w:val="single" w:sz="4" w:space="0" w:color="auto"/>
              <w:right w:val="single" w:sz="4" w:space="0" w:color="auto"/>
            </w:tcBorders>
            <w:vAlign w:val="center"/>
          </w:tcPr>
          <w:p w14:paraId="590E73C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A7D33D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03AE46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53A01" w:rsidRPr="001D5B1B" w14:paraId="6484E4C7"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3449D4C8" w14:textId="77777777" w:rsidR="00D53A01" w:rsidRPr="001D5B1B" w:rsidRDefault="00D53A01" w:rsidP="003D0A6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F74C484"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DA3B6D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983" w:type="pct"/>
            <w:gridSpan w:val="3"/>
            <w:tcBorders>
              <w:top w:val="single" w:sz="4" w:space="0" w:color="auto"/>
              <w:left w:val="nil"/>
              <w:bottom w:val="single" w:sz="4" w:space="0" w:color="auto"/>
              <w:right w:val="single" w:sz="4" w:space="0" w:color="auto"/>
            </w:tcBorders>
            <w:vAlign w:val="center"/>
          </w:tcPr>
          <w:p w14:paraId="5CAA73D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08" w:type="pct"/>
            <w:gridSpan w:val="2"/>
            <w:tcBorders>
              <w:top w:val="single" w:sz="4" w:space="0" w:color="auto"/>
              <w:left w:val="nil"/>
              <w:bottom w:val="single" w:sz="4" w:space="0" w:color="auto"/>
              <w:right w:val="single" w:sz="4" w:space="0" w:color="auto"/>
            </w:tcBorders>
            <w:vAlign w:val="center"/>
          </w:tcPr>
          <w:p w14:paraId="122A736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671" w:type="pct"/>
            <w:gridSpan w:val="2"/>
            <w:tcBorders>
              <w:top w:val="nil"/>
              <w:left w:val="nil"/>
              <w:bottom w:val="single" w:sz="4" w:space="0" w:color="auto"/>
              <w:right w:val="single" w:sz="4" w:space="0" w:color="auto"/>
            </w:tcBorders>
            <w:vAlign w:val="center"/>
            <w:hideMark/>
          </w:tcPr>
          <w:p w14:paraId="019A9CD4"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37F1309"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D0A0594"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5A6D9184"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59499EED" w14:textId="77777777" w:rsidR="00D53A01" w:rsidRPr="001D5B1B" w:rsidRDefault="00D53A01" w:rsidP="003D0A61">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862D4DE" w14:textId="77777777" w:rsidR="00D53A01" w:rsidRPr="001D5B1B" w:rsidRDefault="00D53A01" w:rsidP="003D0A6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28D42A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0420F9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15D5D1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5CA0E06"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388ECBA"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6EE98EE"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3A0DA4DE" w14:textId="77777777" w:rsidTr="003D0A6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874517E"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1670EC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9AE2D5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53A01" w:rsidRPr="001D5B1B" w14:paraId="567F9A4A" w14:textId="77777777" w:rsidTr="003D0A61">
        <w:trPr>
          <w:trHeight w:val="820"/>
        </w:trPr>
        <w:tc>
          <w:tcPr>
            <w:tcW w:w="328" w:type="pct"/>
            <w:vMerge/>
            <w:tcBorders>
              <w:top w:val="nil"/>
              <w:left w:val="single" w:sz="4" w:space="0" w:color="auto"/>
              <w:bottom w:val="single" w:sz="4" w:space="0" w:color="auto"/>
              <w:right w:val="single" w:sz="4" w:space="0" w:color="auto"/>
            </w:tcBorders>
            <w:vAlign w:val="center"/>
            <w:hideMark/>
          </w:tcPr>
          <w:p w14:paraId="387A98B7" w14:textId="77777777" w:rsidR="00D53A01" w:rsidRPr="001D5B1B" w:rsidRDefault="00D53A01" w:rsidP="003D0A61">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2416392"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木垒哈萨克自治县大石头乡卫生院计划使用老年健康和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结合服务资金1.05万元，实施乡镇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养结合能力提升工程，建设乡镇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养结合服务中心，重点为失能、高龄、残疾等老年人提供疾病诊治、康复护理、长期照护、</w:t>
            </w:r>
            <w:proofErr w:type="gramStart"/>
            <w:r>
              <w:rPr>
                <w:rFonts w:ascii="宋体" w:eastAsia="宋体" w:hAnsi="宋体" w:cs="宋体" w:hint="eastAsia"/>
                <w:color w:val="000000"/>
                <w:sz w:val="18"/>
                <w:szCs w:val="18"/>
                <w:lang w:eastAsia="zh-CN"/>
              </w:rPr>
              <w:t>安宁疗护为主</w:t>
            </w:r>
            <w:proofErr w:type="gramEnd"/>
            <w:r>
              <w:rPr>
                <w:rFonts w:ascii="宋体" w:eastAsia="宋体" w:hAnsi="宋体" w:cs="宋体" w:hint="eastAsia"/>
                <w:color w:val="000000"/>
                <w:sz w:val="18"/>
                <w:szCs w:val="18"/>
                <w:lang w:eastAsia="zh-CN"/>
              </w:rPr>
              <w:t>的</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养结合服务，切实满足辖区内老年人健康和养老的服务需求。</w:t>
            </w:r>
          </w:p>
        </w:tc>
        <w:tc>
          <w:tcPr>
            <w:tcW w:w="2559" w:type="pct"/>
            <w:gridSpan w:val="7"/>
            <w:tcBorders>
              <w:top w:val="single" w:sz="4" w:space="0" w:color="auto"/>
              <w:left w:val="nil"/>
              <w:bottom w:val="single" w:sz="4" w:space="0" w:color="auto"/>
              <w:right w:val="single" w:sz="4" w:space="0" w:color="auto"/>
            </w:tcBorders>
            <w:vAlign w:val="center"/>
          </w:tcPr>
          <w:p w14:paraId="3195AFA2"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服务65岁及以上失能老人人数46人。通过该项目的实施，提高了老年人健康水平、老年人的生活质量以及提高养老服务专业化水平，促进了家庭和谐、健康产业发展以及促进社会和谐稳定与发展。</w:t>
            </w:r>
          </w:p>
        </w:tc>
      </w:tr>
      <w:tr w:rsidR="00D53A01" w:rsidRPr="001D5B1B" w14:paraId="245B0851" w14:textId="77777777" w:rsidTr="003D0A61">
        <w:trPr>
          <w:trHeight w:val="820"/>
        </w:trPr>
        <w:tc>
          <w:tcPr>
            <w:tcW w:w="328" w:type="pct"/>
            <w:tcBorders>
              <w:top w:val="nil"/>
              <w:left w:val="single" w:sz="4" w:space="0" w:color="auto"/>
              <w:bottom w:val="single" w:sz="4" w:space="0" w:color="auto"/>
              <w:right w:val="single" w:sz="4" w:space="0" w:color="auto"/>
            </w:tcBorders>
            <w:vAlign w:val="center"/>
            <w:hideMark/>
          </w:tcPr>
          <w:p w14:paraId="784EEAD0" w14:textId="77777777" w:rsidR="00D53A01" w:rsidRPr="001D5B1B" w:rsidRDefault="00D53A01" w:rsidP="003D0A6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69316EA"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3E2D178"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3F8AC6D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9FB865E"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15E9093"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33DD3BBB"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9495717"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D9EE540"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3CD7E3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D6F3BFA"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F5CAA6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1012CCC"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520549D" w14:textId="77777777" w:rsidR="00D53A01" w:rsidRPr="001D5B1B" w:rsidRDefault="00D53A01" w:rsidP="003D0A6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53A01" w:rsidRPr="001D5B1B" w14:paraId="20521A5D" w14:textId="77777777" w:rsidTr="003D0A61">
        <w:trPr>
          <w:trHeight w:val="800"/>
        </w:trPr>
        <w:tc>
          <w:tcPr>
            <w:tcW w:w="328" w:type="pct"/>
            <w:vMerge w:val="restart"/>
            <w:tcBorders>
              <w:top w:val="nil"/>
              <w:left w:val="single" w:sz="4" w:space="0" w:color="auto"/>
              <w:right w:val="single" w:sz="4" w:space="0" w:color="auto"/>
            </w:tcBorders>
            <w:vAlign w:val="center"/>
            <w:hideMark/>
          </w:tcPr>
          <w:p w14:paraId="535AD9E0" w14:textId="77777777" w:rsidR="00D53A01" w:rsidRPr="00AF60FC" w:rsidRDefault="00D53A01" w:rsidP="003D0A6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F65470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B62E3E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BCD371C" w14:textId="77777777" w:rsidR="00D53A01" w:rsidRPr="00AF60FC"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服务65岁及以上失能老人人数</w:t>
            </w:r>
          </w:p>
        </w:tc>
        <w:tc>
          <w:tcPr>
            <w:tcW w:w="334" w:type="pct"/>
            <w:tcBorders>
              <w:top w:val="nil"/>
              <w:left w:val="nil"/>
              <w:bottom w:val="single" w:sz="4" w:space="0" w:color="auto"/>
              <w:right w:val="single" w:sz="4" w:space="0" w:color="auto"/>
            </w:tcBorders>
            <w:vAlign w:val="center"/>
          </w:tcPr>
          <w:p w14:paraId="7AC7F71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4606B2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&gt;=46人</w:t>
            </w:r>
          </w:p>
        </w:tc>
        <w:tc>
          <w:tcPr>
            <w:tcW w:w="334" w:type="pct"/>
            <w:tcBorders>
              <w:top w:val="nil"/>
              <w:left w:val="nil"/>
              <w:bottom w:val="single" w:sz="4" w:space="0" w:color="auto"/>
              <w:right w:val="single" w:sz="4" w:space="0" w:color="auto"/>
            </w:tcBorders>
            <w:vAlign w:val="center"/>
          </w:tcPr>
          <w:p w14:paraId="61FC948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=46人</w:t>
            </w:r>
          </w:p>
        </w:tc>
        <w:tc>
          <w:tcPr>
            <w:tcW w:w="328" w:type="pct"/>
            <w:tcBorders>
              <w:top w:val="nil"/>
              <w:left w:val="nil"/>
              <w:bottom w:val="single" w:sz="4" w:space="0" w:color="auto"/>
              <w:right w:val="single" w:sz="4" w:space="0" w:color="auto"/>
            </w:tcBorders>
            <w:vAlign w:val="center"/>
          </w:tcPr>
          <w:p w14:paraId="31DC0B6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1AEB6B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6A3DF07"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AFB58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45人</w:t>
            </w:r>
          </w:p>
        </w:tc>
        <w:tc>
          <w:tcPr>
            <w:tcW w:w="327" w:type="pct"/>
            <w:tcBorders>
              <w:top w:val="nil"/>
              <w:left w:val="nil"/>
              <w:bottom w:val="single" w:sz="4" w:space="0" w:color="auto"/>
              <w:right w:val="single" w:sz="4" w:space="0" w:color="auto"/>
            </w:tcBorders>
            <w:vAlign w:val="center"/>
          </w:tcPr>
          <w:p w14:paraId="0AD3FFC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207E87C"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46E8E34"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130F4543" w14:textId="77777777" w:rsidTr="003D0A61">
        <w:trPr>
          <w:trHeight w:val="800"/>
        </w:trPr>
        <w:tc>
          <w:tcPr>
            <w:tcW w:w="328" w:type="pct"/>
            <w:vMerge/>
            <w:tcBorders>
              <w:left w:val="single" w:sz="4" w:space="0" w:color="auto"/>
              <w:right w:val="single" w:sz="4" w:space="0" w:color="auto"/>
            </w:tcBorders>
            <w:vAlign w:val="center"/>
            <w:hideMark/>
          </w:tcPr>
          <w:p w14:paraId="08CA3879"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0E52441"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ACACD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86F8062" w14:textId="77777777" w:rsidR="00D53A01" w:rsidRPr="00AF60FC" w:rsidRDefault="00D53A01" w:rsidP="003D0A61">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养结合服务中心达标率</w:t>
            </w:r>
          </w:p>
        </w:tc>
        <w:tc>
          <w:tcPr>
            <w:tcW w:w="334" w:type="pct"/>
            <w:tcBorders>
              <w:top w:val="nil"/>
              <w:left w:val="nil"/>
              <w:bottom w:val="single" w:sz="4" w:space="0" w:color="auto"/>
              <w:right w:val="single" w:sz="4" w:space="0" w:color="auto"/>
            </w:tcBorders>
            <w:vAlign w:val="center"/>
          </w:tcPr>
          <w:p w14:paraId="489D05F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FBE2A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C33D4E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B7C45E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92F63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5FCEF3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71797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34D2FC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32EE0ED"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877B2B3"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64874DB2" w14:textId="77777777" w:rsidTr="003D0A61">
        <w:trPr>
          <w:trHeight w:val="800"/>
        </w:trPr>
        <w:tc>
          <w:tcPr>
            <w:tcW w:w="328" w:type="pct"/>
            <w:vMerge/>
            <w:tcBorders>
              <w:left w:val="single" w:sz="4" w:space="0" w:color="auto"/>
              <w:right w:val="single" w:sz="4" w:space="0" w:color="auto"/>
            </w:tcBorders>
            <w:vAlign w:val="center"/>
          </w:tcPr>
          <w:p w14:paraId="4BE0D2B6"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0072E0"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B43BE4A"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0E7D839"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4" w:type="pct"/>
            <w:tcBorders>
              <w:top w:val="nil"/>
              <w:left w:val="nil"/>
              <w:bottom w:val="single" w:sz="4" w:space="0" w:color="auto"/>
              <w:right w:val="single" w:sz="4" w:space="0" w:color="auto"/>
            </w:tcBorders>
            <w:vAlign w:val="center"/>
          </w:tcPr>
          <w:p w14:paraId="395EFD8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C307FA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B9D12B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3E2C38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74DB59" w14:textId="77777777" w:rsidR="00D53A01" w:rsidRPr="00A26D56"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0FF174"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9AE960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9BE6EC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9AD634B"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BC7369F"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256BEBCD" w14:textId="77777777" w:rsidTr="003D0A61">
        <w:trPr>
          <w:trHeight w:val="800"/>
        </w:trPr>
        <w:tc>
          <w:tcPr>
            <w:tcW w:w="328" w:type="pct"/>
            <w:vMerge/>
            <w:tcBorders>
              <w:left w:val="single" w:sz="4" w:space="0" w:color="auto"/>
              <w:right w:val="single" w:sz="4" w:space="0" w:color="auto"/>
            </w:tcBorders>
            <w:vAlign w:val="center"/>
          </w:tcPr>
          <w:p w14:paraId="35BCA0FF" w14:textId="77777777" w:rsidR="00D53A01" w:rsidRPr="001D5B1B" w:rsidRDefault="00D53A01" w:rsidP="003D0A6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0792FBB"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28CB4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C0B8BC2"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养结合服务及时率</w:t>
            </w:r>
          </w:p>
        </w:tc>
        <w:tc>
          <w:tcPr>
            <w:tcW w:w="334" w:type="pct"/>
            <w:tcBorders>
              <w:top w:val="nil"/>
              <w:left w:val="nil"/>
              <w:bottom w:val="single" w:sz="4" w:space="0" w:color="auto"/>
              <w:right w:val="single" w:sz="4" w:space="0" w:color="auto"/>
            </w:tcBorders>
            <w:vAlign w:val="center"/>
          </w:tcPr>
          <w:p w14:paraId="31FD5BF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BD8E9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614D0E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79E629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23A0C2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7F2372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3B737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DCA80D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BC95CF"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9CC15C4"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51F283F3" w14:textId="77777777" w:rsidTr="003D0A61">
        <w:trPr>
          <w:trHeight w:val="800"/>
        </w:trPr>
        <w:tc>
          <w:tcPr>
            <w:tcW w:w="328" w:type="pct"/>
            <w:vMerge/>
            <w:tcBorders>
              <w:left w:val="single" w:sz="4" w:space="0" w:color="auto"/>
              <w:right w:val="single" w:sz="4" w:space="0" w:color="auto"/>
            </w:tcBorders>
            <w:vAlign w:val="center"/>
          </w:tcPr>
          <w:p w14:paraId="3841EB05" w14:textId="77777777" w:rsidR="00D53A01" w:rsidRPr="001D5B1B" w:rsidRDefault="00D53A01" w:rsidP="003D0A61">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3E1E69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C5855E0"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3E32122"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65岁及以上失能老人服务率</w:t>
            </w:r>
          </w:p>
        </w:tc>
        <w:tc>
          <w:tcPr>
            <w:tcW w:w="334" w:type="pct"/>
            <w:tcBorders>
              <w:top w:val="nil"/>
              <w:left w:val="nil"/>
              <w:bottom w:val="single" w:sz="4" w:space="0" w:color="auto"/>
              <w:right w:val="single" w:sz="4" w:space="0" w:color="auto"/>
            </w:tcBorders>
            <w:vAlign w:val="center"/>
          </w:tcPr>
          <w:p w14:paraId="3B7AD60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27127E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A158C1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7ABEB8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7680A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232DA9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F7BA3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21B01CD6"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4F0871"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F03DAEC"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5D4945DF" w14:textId="77777777" w:rsidTr="003D0A61">
        <w:trPr>
          <w:trHeight w:val="800"/>
        </w:trPr>
        <w:tc>
          <w:tcPr>
            <w:tcW w:w="328" w:type="pct"/>
            <w:vMerge/>
            <w:tcBorders>
              <w:left w:val="single" w:sz="4" w:space="0" w:color="auto"/>
              <w:right w:val="single" w:sz="4" w:space="0" w:color="auto"/>
            </w:tcBorders>
            <w:vAlign w:val="center"/>
          </w:tcPr>
          <w:p w14:paraId="5FBCD0A0" w14:textId="77777777" w:rsidR="00D53A01" w:rsidRPr="001D5B1B" w:rsidRDefault="00D53A01" w:rsidP="003D0A6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99C71AC"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C1D4B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40B16CC"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养结合服务能力</w:t>
            </w:r>
          </w:p>
        </w:tc>
        <w:tc>
          <w:tcPr>
            <w:tcW w:w="334" w:type="pct"/>
            <w:tcBorders>
              <w:top w:val="nil"/>
              <w:left w:val="nil"/>
              <w:bottom w:val="single" w:sz="4" w:space="0" w:color="auto"/>
              <w:right w:val="single" w:sz="4" w:space="0" w:color="auto"/>
            </w:tcBorders>
            <w:vAlign w:val="center"/>
          </w:tcPr>
          <w:p w14:paraId="68767C8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49440F4"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668C986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3AC0418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9E86C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8A6272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383A4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27" w:type="pct"/>
            <w:tcBorders>
              <w:top w:val="nil"/>
              <w:left w:val="nil"/>
              <w:bottom w:val="single" w:sz="4" w:space="0" w:color="auto"/>
              <w:right w:val="single" w:sz="4" w:space="0" w:color="auto"/>
            </w:tcBorders>
            <w:vAlign w:val="center"/>
          </w:tcPr>
          <w:p w14:paraId="0D20004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B822ED"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620A43A"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3B835654" w14:textId="77777777" w:rsidTr="003D0A61">
        <w:trPr>
          <w:trHeight w:val="800"/>
        </w:trPr>
        <w:tc>
          <w:tcPr>
            <w:tcW w:w="328" w:type="pct"/>
            <w:vMerge/>
            <w:tcBorders>
              <w:left w:val="single" w:sz="4" w:space="0" w:color="auto"/>
              <w:bottom w:val="single" w:sz="4" w:space="0" w:color="auto"/>
              <w:right w:val="single" w:sz="4" w:space="0" w:color="auto"/>
            </w:tcBorders>
            <w:vAlign w:val="center"/>
          </w:tcPr>
          <w:p w14:paraId="5F0A5F24" w14:textId="77777777" w:rsidR="00D53A01" w:rsidRPr="001D5B1B" w:rsidRDefault="00D53A01" w:rsidP="003D0A6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BF0CDD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015317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58181200"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被服务老人服务满意</w:t>
            </w:r>
            <w:r>
              <w:rPr>
                <w:rFonts w:ascii="宋体" w:eastAsia="宋体" w:hAnsi="宋体" w:cs="宋体" w:hint="eastAsia"/>
                <w:color w:val="000000"/>
                <w:sz w:val="18"/>
                <w:szCs w:val="18"/>
                <w:lang w:eastAsia="zh-CN"/>
              </w:rPr>
              <w:lastRenderedPageBreak/>
              <w:t>度</w:t>
            </w:r>
          </w:p>
        </w:tc>
        <w:tc>
          <w:tcPr>
            <w:tcW w:w="334" w:type="pct"/>
            <w:tcBorders>
              <w:top w:val="nil"/>
              <w:left w:val="nil"/>
              <w:bottom w:val="single" w:sz="4" w:space="0" w:color="auto"/>
              <w:right w:val="single" w:sz="4" w:space="0" w:color="auto"/>
            </w:tcBorders>
            <w:vAlign w:val="center"/>
          </w:tcPr>
          <w:p w14:paraId="2E776D6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36ADF03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9E59DB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8DF40C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C4017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578BB1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3AD8C2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63E6ECF0"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D1CB0B2"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40B359A8"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5F32EE37" w14:textId="77777777" w:rsidTr="003D0A61">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8939541"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0D1B60F" w14:textId="77777777" w:rsidR="00D53A01" w:rsidRPr="001D5B1B" w:rsidRDefault="00D53A01" w:rsidP="003D0A6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8420FF3" w14:textId="77777777" w:rsidR="00D53A01" w:rsidRPr="001D5B1B" w:rsidRDefault="00D53A01" w:rsidP="003D0A61">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96AC773"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0726F61" w14:textId="77777777" w:rsidR="00D53A01" w:rsidRPr="001D5B1B" w:rsidRDefault="00D53A01" w:rsidP="003D0A61">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127A59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9088B64" w14:textId="77777777" w:rsidR="00D53A01" w:rsidRPr="001D5B1B" w:rsidRDefault="00D53A01" w:rsidP="003D0A6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7D846A2" w14:textId="77777777" w:rsidR="00D53A01" w:rsidRPr="001D5B1B" w:rsidRDefault="00D53A01" w:rsidP="003D0A6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F1A7D61" w14:textId="77777777" w:rsidR="00D53A01" w:rsidRPr="001D5B1B" w:rsidRDefault="00D53A01" w:rsidP="003D0A6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648EBDA" w14:textId="77777777" w:rsidR="00D53A01" w:rsidRPr="001D5B1B" w:rsidRDefault="00D53A01" w:rsidP="003D0A6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68CB61B" w14:textId="77777777" w:rsidR="00D53A01" w:rsidRPr="001D5B1B" w:rsidRDefault="00D53A01" w:rsidP="003D0A61">
            <w:pPr>
              <w:rPr>
                <w:rFonts w:ascii="宋体" w:eastAsia="宋体" w:hAnsi="宋体" w:cs="宋体" w:hint="eastAsia"/>
                <w:color w:val="000000"/>
                <w:sz w:val="18"/>
                <w:szCs w:val="18"/>
              </w:rPr>
            </w:pPr>
          </w:p>
        </w:tc>
      </w:tr>
    </w:tbl>
    <w:p w14:paraId="3FE9ADF7" w14:textId="77777777" w:rsidR="00D53A01" w:rsidRPr="00EB08A3" w:rsidRDefault="00D53A01" w:rsidP="00D53A01">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2C3AB7C" w14:textId="77777777" w:rsidR="00D53A01" w:rsidRDefault="00D53A01" w:rsidP="00D53A01">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9"/>
        <w:gridCol w:w="756"/>
        <w:gridCol w:w="666"/>
        <w:gridCol w:w="756"/>
        <w:gridCol w:w="666"/>
        <w:gridCol w:w="563"/>
        <w:gridCol w:w="576"/>
        <w:gridCol w:w="500"/>
        <w:gridCol w:w="538"/>
        <w:gridCol w:w="878"/>
      </w:tblGrid>
      <w:tr w:rsidR="00D53A01" w:rsidRPr="001D5B1B" w14:paraId="34D99572" w14:textId="77777777" w:rsidTr="003D0A61">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279663DA"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4F8177B1"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2024年自治区全民体检补助资金</w:t>
            </w:r>
          </w:p>
        </w:tc>
      </w:tr>
      <w:tr w:rsidR="00D53A01" w:rsidRPr="001D5B1B" w14:paraId="30DB2885" w14:textId="77777777" w:rsidTr="003D0A61">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A470F95"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332D8073" w14:textId="0D1D52E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7252DB">
              <w:rPr>
                <w:rFonts w:ascii="宋体" w:eastAsia="宋体" w:hAnsi="宋体" w:cs="宋体" w:hint="eastAsia"/>
                <w:color w:val="000000"/>
                <w:sz w:val="18"/>
                <w:szCs w:val="18"/>
                <w:lang w:eastAsia="zh-CN"/>
              </w:rPr>
              <w:t>卫生</w:t>
            </w:r>
            <w:proofErr w:type="gramEnd"/>
            <w:r w:rsidR="007252DB">
              <w:rPr>
                <w:rFonts w:ascii="宋体" w:eastAsia="宋体" w:hAnsi="宋体" w:cs="宋体" w:hint="eastAsia"/>
                <w:color w:val="000000"/>
                <w:sz w:val="18"/>
                <w:szCs w:val="18"/>
                <w:lang w:eastAsia="zh-CN"/>
              </w:rPr>
              <w:t>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73A593E4"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3227830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木垒县大石头卫生院</w:t>
            </w:r>
            <w:proofErr w:type="spellEnd"/>
          </w:p>
        </w:tc>
      </w:tr>
      <w:tr w:rsidR="00D53A01" w:rsidRPr="001D5B1B" w14:paraId="6EFA0B5D" w14:textId="77777777" w:rsidTr="003D0A61">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2AE42E4"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52491718" w14:textId="77777777" w:rsidR="00D53A01" w:rsidRPr="001D5B1B" w:rsidRDefault="00D53A01" w:rsidP="003D0A61">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5907CDA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1B68987F"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16AEEF0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50154798"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5B6880D0"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5322894C"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53A01" w:rsidRPr="001D5B1B" w14:paraId="52128866" w14:textId="77777777" w:rsidTr="003D0A61">
        <w:trPr>
          <w:trHeight w:val="380"/>
        </w:trPr>
        <w:tc>
          <w:tcPr>
            <w:tcW w:w="332" w:type="pct"/>
            <w:vMerge/>
            <w:tcBorders>
              <w:top w:val="nil"/>
              <w:left w:val="single" w:sz="4" w:space="0" w:color="auto"/>
              <w:bottom w:val="single" w:sz="4" w:space="0" w:color="auto"/>
              <w:right w:val="single" w:sz="4" w:space="0" w:color="auto"/>
            </w:tcBorders>
            <w:vAlign w:val="center"/>
            <w:hideMark/>
          </w:tcPr>
          <w:p w14:paraId="0992D810" w14:textId="77777777" w:rsidR="00D53A01" w:rsidRPr="001D5B1B" w:rsidRDefault="00D53A01" w:rsidP="003D0A6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177993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443E47D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16.37</w:t>
            </w:r>
          </w:p>
        </w:tc>
        <w:tc>
          <w:tcPr>
            <w:tcW w:w="992" w:type="pct"/>
            <w:gridSpan w:val="3"/>
            <w:tcBorders>
              <w:top w:val="single" w:sz="4" w:space="0" w:color="auto"/>
              <w:left w:val="nil"/>
              <w:bottom w:val="single" w:sz="4" w:space="0" w:color="auto"/>
              <w:right w:val="single" w:sz="4" w:space="0" w:color="auto"/>
            </w:tcBorders>
            <w:vAlign w:val="center"/>
          </w:tcPr>
          <w:p w14:paraId="24571A6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16.37</w:t>
            </w:r>
          </w:p>
        </w:tc>
        <w:tc>
          <w:tcPr>
            <w:tcW w:w="666" w:type="pct"/>
            <w:gridSpan w:val="2"/>
            <w:tcBorders>
              <w:top w:val="single" w:sz="4" w:space="0" w:color="auto"/>
              <w:left w:val="nil"/>
              <w:bottom w:val="single" w:sz="4" w:space="0" w:color="auto"/>
              <w:right w:val="single" w:sz="4" w:space="0" w:color="auto"/>
            </w:tcBorders>
            <w:vAlign w:val="center"/>
          </w:tcPr>
          <w:p w14:paraId="3C9C178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16.37</w:t>
            </w:r>
          </w:p>
        </w:tc>
        <w:tc>
          <w:tcPr>
            <w:tcW w:w="678" w:type="pct"/>
            <w:gridSpan w:val="2"/>
            <w:tcBorders>
              <w:top w:val="nil"/>
              <w:left w:val="nil"/>
              <w:bottom w:val="single" w:sz="4" w:space="0" w:color="auto"/>
              <w:right w:val="single" w:sz="4" w:space="0" w:color="auto"/>
            </w:tcBorders>
            <w:vAlign w:val="center"/>
          </w:tcPr>
          <w:p w14:paraId="4B3FDF3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6C63829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4095E8D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53A01" w:rsidRPr="001D5B1B" w14:paraId="3A4DC700" w14:textId="77777777" w:rsidTr="003D0A61">
        <w:trPr>
          <w:trHeight w:val="380"/>
        </w:trPr>
        <w:tc>
          <w:tcPr>
            <w:tcW w:w="332" w:type="pct"/>
            <w:vMerge/>
            <w:tcBorders>
              <w:top w:val="nil"/>
              <w:left w:val="single" w:sz="4" w:space="0" w:color="auto"/>
              <w:bottom w:val="single" w:sz="4" w:space="0" w:color="auto"/>
              <w:right w:val="single" w:sz="4" w:space="0" w:color="auto"/>
            </w:tcBorders>
            <w:vAlign w:val="center"/>
            <w:hideMark/>
          </w:tcPr>
          <w:p w14:paraId="2C079A68" w14:textId="77777777" w:rsidR="00D53A01" w:rsidRPr="001D5B1B" w:rsidRDefault="00D53A01" w:rsidP="003D0A6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ABB4A18"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3E164B0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16.37</w:t>
            </w:r>
          </w:p>
        </w:tc>
        <w:tc>
          <w:tcPr>
            <w:tcW w:w="992" w:type="pct"/>
            <w:gridSpan w:val="3"/>
            <w:tcBorders>
              <w:top w:val="single" w:sz="4" w:space="0" w:color="auto"/>
              <w:left w:val="nil"/>
              <w:bottom w:val="single" w:sz="4" w:space="0" w:color="auto"/>
              <w:right w:val="single" w:sz="4" w:space="0" w:color="auto"/>
            </w:tcBorders>
            <w:vAlign w:val="center"/>
          </w:tcPr>
          <w:p w14:paraId="7849B40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16.37</w:t>
            </w:r>
          </w:p>
        </w:tc>
        <w:tc>
          <w:tcPr>
            <w:tcW w:w="666" w:type="pct"/>
            <w:gridSpan w:val="2"/>
            <w:tcBorders>
              <w:top w:val="single" w:sz="4" w:space="0" w:color="auto"/>
              <w:left w:val="nil"/>
              <w:bottom w:val="single" w:sz="4" w:space="0" w:color="auto"/>
              <w:right w:val="single" w:sz="4" w:space="0" w:color="auto"/>
            </w:tcBorders>
            <w:vAlign w:val="center"/>
          </w:tcPr>
          <w:p w14:paraId="3E8CFC0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16.37</w:t>
            </w:r>
          </w:p>
        </w:tc>
        <w:tc>
          <w:tcPr>
            <w:tcW w:w="678" w:type="pct"/>
            <w:gridSpan w:val="2"/>
            <w:tcBorders>
              <w:top w:val="nil"/>
              <w:left w:val="nil"/>
              <w:bottom w:val="single" w:sz="4" w:space="0" w:color="auto"/>
              <w:right w:val="single" w:sz="4" w:space="0" w:color="auto"/>
            </w:tcBorders>
            <w:vAlign w:val="center"/>
            <w:hideMark/>
          </w:tcPr>
          <w:p w14:paraId="41ADD0CB"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442FC853"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7824E40D"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6DE24127" w14:textId="77777777" w:rsidTr="003D0A61">
        <w:trPr>
          <w:trHeight w:val="380"/>
        </w:trPr>
        <w:tc>
          <w:tcPr>
            <w:tcW w:w="332" w:type="pct"/>
            <w:vMerge/>
            <w:tcBorders>
              <w:top w:val="nil"/>
              <w:left w:val="single" w:sz="4" w:space="0" w:color="auto"/>
              <w:bottom w:val="single" w:sz="4" w:space="0" w:color="auto"/>
              <w:right w:val="single" w:sz="4" w:space="0" w:color="auto"/>
            </w:tcBorders>
            <w:vAlign w:val="center"/>
            <w:hideMark/>
          </w:tcPr>
          <w:p w14:paraId="54D823A4" w14:textId="77777777" w:rsidR="00D53A01" w:rsidRPr="001D5B1B" w:rsidRDefault="00D53A01" w:rsidP="003D0A61">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02DC1FDA" w14:textId="77777777" w:rsidR="00D53A01" w:rsidRPr="001D5B1B" w:rsidRDefault="00D53A01" w:rsidP="003D0A6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51BE966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179DE88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1FEF845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42B43DD7"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17B54B35"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2112EB86"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7701B548" w14:textId="77777777" w:rsidTr="003D0A61">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1BEA6E54"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0B975B6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489AD59D"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53A01" w:rsidRPr="001D5B1B" w14:paraId="2CC4345D" w14:textId="77777777" w:rsidTr="003D0A61">
        <w:trPr>
          <w:trHeight w:val="820"/>
        </w:trPr>
        <w:tc>
          <w:tcPr>
            <w:tcW w:w="332" w:type="pct"/>
            <w:vMerge/>
            <w:tcBorders>
              <w:top w:val="nil"/>
              <w:left w:val="single" w:sz="4" w:space="0" w:color="auto"/>
              <w:bottom w:val="single" w:sz="4" w:space="0" w:color="auto"/>
              <w:right w:val="single" w:sz="4" w:space="0" w:color="auto"/>
            </w:tcBorders>
            <w:vAlign w:val="center"/>
            <w:hideMark/>
          </w:tcPr>
          <w:p w14:paraId="179495C7" w14:textId="77777777" w:rsidR="00D53A01" w:rsidRPr="001D5B1B" w:rsidRDefault="00D53A01" w:rsidP="003D0A61">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3A42A845"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年）5号、9号《关于提前下达2024年全民体检补助资金的通知》大石头乡卫生院使用全民体检补助资金16.37万元，实施居民免费健康体检活动，扎实推进医疗惠民工程，进一步提高基层公共卫生服务能力，保障群众身心健康。</w:t>
            </w:r>
          </w:p>
        </w:tc>
        <w:tc>
          <w:tcPr>
            <w:tcW w:w="2534" w:type="pct"/>
            <w:gridSpan w:val="7"/>
            <w:tcBorders>
              <w:top w:val="single" w:sz="4" w:space="0" w:color="auto"/>
              <w:left w:val="nil"/>
              <w:bottom w:val="single" w:sz="4" w:space="0" w:color="auto"/>
              <w:right w:val="single" w:sz="4" w:space="0" w:color="auto"/>
            </w:tcBorders>
            <w:vAlign w:val="center"/>
          </w:tcPr>
          <w:p w14:paraId="2A3E22A7"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全民健康体检人数3252人，通过该项目的实施，提升了居民的健康意识和自我保健能力，促进了广泛社会力量参与体检工作，鼓励社会组织、志愿者等积极参与体检宣传、秩序维护、协助体检等工作。</w:t>
            </w:r>
          </w:p>
        </w:tc>
      </w:tr>
      <w:tr w:rsidR="00D53A01" w:rsidRPr="001D5B1B" w14:paraId="45C92828" w14:textId="77777777" w:rsidTr="003D0A61">
        <w:trPr>
          <w:trHeight w:val="820"/>
        </w:trPr>
        <w:tc>
          <w:tcPr>
            <w:tcW w:w="332" w:type="pct"/>
            <w:tcBorders>
              <w:top w:val="nil"/>
              <w:left w:val="single" w:sz="4" w:space="0" w:color="auto"/>
              <w:bottom w:val="single" w:sz="4" w:space="0" w:color="auto"/>
              <w:right w:val="single" w:sz="4" w:space="0" w:color="auto"/>
            </w:tcBorders>
            <w:vAlign w:val="center"/>
            <w:hideMark/>
          </w:tcPr>
          <w:p w14:paraId="7E19A980" w14:textId="77777777" w:rsidR="00D53A01" w:rsidRPr="001D5B1B" w:rsidRDefault="00D53A01" w:rsidP="003D0A61">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39888BE9"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466C3F96"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41D0447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6DDE92EB"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0EB7227B"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22B28BBF"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36A7E7AB"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626F5752"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6475DA9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184F27ED"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2FBB5F81"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424B9860"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692183C6" w14:textId="77777777" w:rsidR="00D53A01" w:rsidRPr="001D5B1B" w:rsidRDefault="00D53A01" w:rsidP="003D0A6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53A01" w:rsidRPr="001D5B1B" w14:paraId="67677697" w14:textId="77777777" w:rsidTr="003D0A61">
        <w:trPr>
          <w:trHeight w:val="800"/>
        </w:trPr>
        <w:tc>
          <w:tcPr>
            <w:tcW w:w="332" w:type="pct"/>
            <w:vMerge w:val="restart"/>
            <w:tcBorders>
              <w:top w:val="nil"/>
              <w:left w:val="single" w:sz="4" w:space="0" w:color="auto"/>
              <w:right w:val="single" w:sz="4" w:space="0" w:color="auto"/>
            </w:tcBorders>
            <w:vAlign w:val="center"/>
            <w:hideMark/>
          </w:tcPr>
          <w:p w14:paraId="51166F94" w14:textId="77777777" w:rsidR="00D53A01" w:rsidRPr="00AF60FC" w:rsidRDefault="00D53A01" w:rsidP="003D0A6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64C373EE"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3943524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6B7EE9D" w14:textId="77777777" w:rsidR="00D53A01" w:rsidRPr="00AF60FC"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全民健康体检人数</w:t>
            </w:r>
            <w:proofErr w:type="spellEnd"/>
          </w:p>
        </w:tc>
        <w:tc>
          <w:tcPr>
            <w:tcW w:w="338" w:type="pct"/>
            <w:tcBorders>
              <w:top w:val="nil"/>
              <w:left w:val="nil"/>
              <w:bottom w:val="single" w:sz="4" w:space="0" w:color="auto"/>
              <w:right w:val="single" w:sz="4" w:space="0" w:color="auto"/>
            </w:tcBorders>
            <w:vAlign w:val="center"/>
          </w:tcPr>
          <w:p w14:paraId="3949FD2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6681FEF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&gt;=2750人</w:t>
            </w:r>
          </w:p>
        </w:tc>
        <w:tc>
          <w:tcPr>
            <w:tcW w:w="337" w:type="pct"/>
            <w:tcBorders>
              <w:top w:val="nil"/>
              <w:left w:val="nil"/>
              <w:bottom w:val="single" w:sz="4" w:space="0" w:color="auto"/>
              <w:right w:val="single" w:sz="4" w:space="0" w:color="auto"/>
            </w:tcBorders>
            <w:vAlign w:val="center"/>
          </w:tcPr>
          <w:p w14:paraId="241F00E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=3252人</w:t>
            </w:r>
          </w:p>
        </w:tc>
        <w:tc>
          <w:tcPr>
            <w:tcW w:w="332" w:type="pct"/>
            <w:tcBorders>
              <w:top w:val="nil"/>
              <w:left w:val="nil"/>
              <w:bottom w:val="single" w:sz="4" w:space="0" w:color="auto"/>
              <w:right w:val="single" w:sz="4" w:space="0" w:color="auto"/>
            </w:tcBorders>
            <w:vAlign w:val="center"/>
          </w:tcPr>
          <w:p w14:paraId="5471859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118.25</w:t>
            </w:r>
          </w:p>
        </w:tc>
        <w:tc>
          <w:tcPr>
            <w:tcW w:w="334" w:type="pct"/>
            <w:tcBorders>
              <w:top w:val="nil"/>
              <w:left w:val="nil"/>
              <w:bottom w:val="single" w:sz="4" w:space="0" w:color="auto"/>
              <w:right w:val="single" w:sz="4" w:space="0" w:color="auto"/>
            </w:tcBorders>
            <w:vAlign w:val="center"/>
          </w:tcPr>
          <w:p w14:paraId="221EC12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16.35</w:t>
            </w:r>
          </w:p>
        </w:tc>
        <w:tc>
          <w:tcPr>
            <w:tcW w:w="346" w:type="pct"/>
            <w:tcBorders>
              <w:top w:val="nil"/>
              <w:left w:val="nil"/>
              <w:bottom w:val="single" w:sz="4" w:space="0" w:color="auto"/>
              <w:right w:val="single" w:sz="4" w:space="0" w:color="auto"/>
            </w:tcBorders>
            <w:vAlign w:val="center"/>
          </w:tcPr>
          <w:p w14:paraId="10E3EF9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36A930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2711人</w:t>
            </w:r>
          </w:p>
        </w:tc>
        <w:tc>
          <w:tcPr>
            <w:tcW w:w="331" w:type="pct"/>
            <w:tcBorders>
              <w:top w:val="nil"/>
              <w:left w:val="nil"/>
              <w:bottom w:val="single" w:sz="4" w:space="0" w:color="auto"/>
              <w:right w:val="single" w:sz="4" w:space="0" w:color="auto"/>
            </w:tcBorders>
            <w:vAlign w:val="center"/>
          </w:tcPr>
          <w:p w14:paraId="7A98197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81699FE"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561E6722" w14:textId="77777777" w:rsidR="00D53A01" w:rsidRPr="00AF60FC"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经核实我单位全民健康体检人数为3252人</w:t>
            </w:r>
          </w:p>
        </w:tc>
      </w:tr>
      <w:tr w:rsidR="00D53A01" w:rsidRPr="001D5B1B" w14:paraId="6C2673C0" w14:textId="77777777" w:rsidTr="003D0A61">
        <w:trPr>
          <w:trHeight w:val="800"/>
        </w:trPr>
        <w:tc>
          <w:tcPr>
            <w:tcW w:w="332" w:type="pct"/>
            <w:vMerge/>
            <w:tcBorders>
              <w:left w:val="single" w:sz="4" w:space="0" w:color="auto"/>
              <w:right w:val="single" w:sz="4" w:space="0" w:color="auto"/>
            </w:tcBorders>
            <w:vAlign w:val="center"/>
            <w:hideMark/>
          </w:tcPr>
          <w:p w14:paraId="073D66A3" w14:textId="77777777" w:rsidR="00D53A01" w:rsidRPr="001D5B1B" w:rsidRDefault="00D53A01" w:rsidP="003D0A61">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9971E48" w14:textId="77777777" w:rsidR="00D53A01" w:rsidRPr="001D5B1B" w:rsidRDefault="00D53A01" w:rsidP="003D0A61">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5718A4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FD34CCB" w14:textId="77777777" w:rsidR="00D53A01" w:rsidRPr="00AF60FC"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全民健康体检覆盖率</w:t>
            </w:r>
            <w:proofErr w:type="spellEnd"/>
          </w:p>
        </w:tc>
        <w:tc>
          <w:tcPr>
            <w:tcW w:w="338" w:type="pct"/>
            <w:tcBorders>
              <w:top w:val="nil"/>
              <w:left w:val="nil"/>
              <w:bottom w:val="single" w:sz="4" w:space="0" w:color="auto"/>
              <w:right w:val="single" w:sz="4" w:space="0" w:color="auto"/>
            </w:tcBorders>
            <w:vAlign w:val="center"/>
          </w:tcPr>
          <w:p w14:paraId="2835D0A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392666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126EEE5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44BB05B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5D6B2C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894E40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2FC4CF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1" w:type="pct"/>
            <w:tcBorders>
              <w:top w:val="nil"/>
              <w:left w:val="nil"/>
              <w:bottom w:val="single" w:sz="4" w:space="0" w:color="auto"/>
              <w:right w:val="single" w:sz="4" w:space="0" w:color="auto"/>
            </w:tcBorders>
            <w:vAlign w:val="center"/>
          </w:tcPr>
          <w:p w14:paraId="54225017"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367559A"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6E4BC737"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09611332" w14:textId="77777777" w:rsidTr="003D0A61">
        <w:trPr>
          <w:trHeight w:val="800"/>
        </w:trPr>
        <w:tc>
          <w:tcPr>
            <w:tcW w:w="332" w:type="pct"/>
            <w:vMerge/>
            <w:tcBorders>
              <w:left w:val="single" w:sz="4" w:space="0" w:color="auto"/>
              <w:right w:val="single" w:sz="4" w:space="0" w:color="auto"/>
            </w:tcBorders>
            <w:vAlign w:val="center"/>
          </w:tcPr>
          <w:p w14:paraId="1A3386D0" w14:textId="77777777" w:rsidR="00D53A01" w:rsidRPr="001D5B1B" w:rsidRDefault="00D53A01" w:rsidP="003D0A61">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5C788FE" w14:textId="77777777" w:rsidR="00D53A01" w:rsidRPr="001D5B1B" w:rsidRDefault="00D53A01" w:rsidP="003D0A6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2DF514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C3E55A2"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8" w:type="pct"/>
            <w:tcBorders>
              <w:top w:val="nil"/>
              <w:left w:val="nil"/>
              <w:bottom w:val="single" w:sz="4" w:space="0" w:color="auto"/>
              <w:right w:val="single" w:sz="4" w:space="0" w:color="auto"/>
            </w:tcBorders>
            <w:vAlign w:val="center"/>
          </w:tcPr>
          <w:p w14:paraId="1E67E1D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2500BF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3E6C25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6B965E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1865B60" w14:textId="77777777" w:rsidR="00D53A01" w:rsidRPr="00A26D56"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A6C6EA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CDD00F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057ABB7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077168E"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03A91A42"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4D1ED189" w14:textId="77777777" w:rsidTr="003D0A61">
        <w:trPr>
          <w:trHeight w:val="800"/>
        </w:trPr>
        <w:tc>
          <w:tcPr>
            <w:tcW w:w="332" w:type="pct"/>
            <w:vMerge/>
            <w:tcBorders>
              <w:left w:val="single" w:sz="4" w:space="0" w:color="auto"/>
              <w:right w:val="single" w:sz="4" w:space="0" w:color="auto"/>
            </w:tcBorders>
            <w:vAlign w:val="center"/>
          </w:tcPr>
          <w:p w14:paraId="6C2A27FF" w14:textId="77777777" w:rsidR="00D53A01" w:rsidRPr="001D5B1B" w:rsidRDefault="00D53A01" w:rsidP="003D0A61">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284D62BD" w14:textId="77777777" w:rsidR="00D53A01" w:rsidRPr="001D5B1B" w:rsidRDefault="00D53A01" w:rsidP="003D0A61">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BD1C54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798AF03D"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全民体检完成及时率</w:t>
            </w:r>
            <w:proofErr w:type="spellEnd"/>
          </w:p>
        </w:tc>
        <w:tc>
          <w:tcPr>
            <w:tcW w:w="338" w:type="pct"/>
            <w:tcBorders>
              <w:top w:val="nil"/>
              <w:left w:val="nil"/>
              <w:bottom w:val="single" w:sz="4" w:space="0" w:color="auto"/>
              <w:right w:val="single" w:sz="4" w:space="0" w:color="auto"/>
            </w:tcBorders>
            <w:vAlign w:val="center"/>
          </w:tcPr>
          <w:p w14:paraId="622F491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B1518E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36A472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F38F4E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717B87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140CFE8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18C811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164039BA"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8F3522A"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69A3D492"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4FE5FA9D" w14:textId="77777777" w:rsidTr="003D0A61">
        <w:trPr>
          <w:trHeight w:val="800"/>
        </w:trPr>
        <w:tc>
          <w:tcPr>
            <w:tcW w:w="332" w:type="pct"/>
            <w:vMerge/>
            <w:tcBorders>
              <w:left w:val="single" w:sz="4" w:space="0" w:color="auto"/>
              <w:right w:val="single" w:sz="4" w:space="0" w:color="auto"/>
            </w:tcBorders>
            <w:vAlign w:val="center"/>
          </w:tcPr>
          <w:p w14:paraId="32594F36" w14:textId="77777777" w:rsidR="00D53A01" w:rsidRPr="001D5B1B" w:rsidRDefault="00D53A01" w:rsidP="003D0A61">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7408750"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7193C07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4C4C2645"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体检人均体检费用</w:t>
            </w:r>
            <w:proofErr w:type="spellEnd"/>
          </w:p>
        </w:tc>
        <w:tc>
          <w:tcPr>
            <w:tcW w:w="338" w:type="pct"/>
            <w:tcBorders>
              <w:top w:val="nil"/>
              <w:left w:val="nil"/>
              <w:bottom w:val="single" w:sz="4" w:space="0" w:color="auto"/>
              <w:right w:val="single" w:sz="4" w:space="0" w:color="auto"/>
            </w:tcBorders>
            <w:vAlign w:val="center"/>
          </w:tcPr>
          <w:p w14:paraId="2064FB0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5CFE62A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&lt;=100元/人</w:t>
            </w:r>
          </w:p>
        </w:tc>
        <w:tc>
          <w:tcPr>
            <w:tcW w:w="337" w:type="pct"/>
            <w:tcBorders>
              <w:top w:val="nil"/>
              <w:left w:val="nil"/>
              <w:bottom w:val="single" w:sz="4" w:space="0" w:color="auto"/>
              <w:right w:val="single" w:sz="4" w:space="0" w:color="auto"/>
            </w:tcBorders>
            <w:vAlign w:val="center"/>
          </w:tcPr>
          <w:p w14:paraId="261C76B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w:t>
            </w:r>
          </w:p>
        </w:tc>
        <w:tc>
          <w:tcPr>
            <w:tcW w:w="332" w:type="pct"/>
            <w:tcBorders>
              <w:top w:val="nil"/>
              <w:left w:val="nil"/>
              <w:bottom w:val="single" w:sz="4" w:space="0" w:color="auto"/>
              <w:right w:val="single" w:sz="4" w:space="0" w:color="auto"/>
            </w:tcBorders>
            <w:vAlign w:val="center"/>
          </w:tcPr>
          <w:p w14:paraId="2D032B9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DAC02E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7AF8BAA6"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331D650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w:t>
            </w:r>
          </w:p>
        </w:tc>
        <w:tc>
          <w:tcPr>
            <w:tcW w:w="331" w:type="pct"/>
            <w:tcBorders>
              <w:top w:val="nil"/>
              <w:left w:val="nil"/>
              <w:bottom w:val="single" w:sz="4" w:space="0" w:color="auto"/>
              <w:right w:val="single" w:sz="4" w:space="0" w:color="auto"/>
            </w:tcBorders>
            <w:vAlign w:val="center"/>
          </w:tcPr>
          <w:p w14:paraId="09B94E4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4FBDA7F"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7" w:type="pct"/>
            <w:tcBorders>
              <w:top w:val="nil"/>
              <w:left w:val="nil"/>
              <w:bottom w:val="single" w:sz="4" w:space="0" w:color="auto"/>
              <w:right w:val="single" w:sz="4" w:space="0" w:color="auto"/>
            </w:tcBorders>
            <w:vAlign w:val="center"/>
          </w:tcPr>
          <w:p w14:paraId="6CFA0D88"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76316A95" w14:textId="77777777" w:rsidTr="003D0A61">
        <w:trPr>
          <w:trHeight w:val="800"/>
        </w:trPr>
        <w:tc>
          <w:tcPr>
            <w:tcW w:w="332" w:type="pct"/>
            <w:vMerge/>
            <w:tcBorders>
              <w:left w:val="single" w:sz="4" w:space="0" w:color="auto"/>
              <w:right w:val="single" w:sz="4" w:space="0" w:color="auto"/>
            </w:tcBorders>
            <w:vAlign w:val="center"/>
          </w:tcPr>
          <w:p w14:paraId="44CC3B91" w14:textId="77777777" w:rsidR="00D53A01" w:rsidRPr="001D5B1B" w:rsidRDefault="00D53A01" w:rsidP="003D0A61">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A15FE0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68BFDA10"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231D9180"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8" w:type="pct"/>
            <w:tcBorders>
              <w:top w:val="nil"/>
              <w:left w:val="nil"/>
              <w:bottom w:val="single" w:sz="4" w:space="0" w:color="auto"/>
              <w:right w:val="single" w:sz="4" w:space="0" w:color="auto"/>
            </w:tcBorders>
            <w:vAlign w:val="center"/>
          </w:tcPr>
          <w:p w14:paraId="40638E6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4659DF87"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7" w:type="pct"/>
            <w:tcBorders>
              <w:top w:val="nil"/>
              <w:left w:val="nil"/>
              <w:bottom w:val="single" w:sz="4" w:space="0" w:color="auto"/>
              <w:right w:val="single" w:sz="4" w:space="0" w:color="auto"/>
            </w:tcBorders>
            <w:vAlign w:val="center"/>
          </w:tcPr>
          <w:p w14:paraId="00E1120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32" w:type="pct"/>
            <w:tcBorders>
              <w:top w:val="nil"/>
              <w:left w:val="nil"/>
              <w:bottom w:val="single" w:sz="4" w:space="0" w:color="auto"/>
              <w:right w:val="single" w:sz="4" w:space="0" w:color="auto"/>
            </w:tcBorders>
            <w:vAlign w:val="center"/>
          </w:tcPr>
          <w:p w14:paraId="557DD4D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5BE3D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7B40DEA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2AAE9A4"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1" w:type="pct"/>
            <w:tcBorders>
              <w:top w:val="nil"/>
              <w:left w:val="nil"/>
              <w:bottom w:val="single" w:sz="4" w:space="0" w:color="auto"/>
              <w:right w:val="single" w:sz="4" w:space="0" w:color="auto"/>
            </w:tcBorders>
            <w:vAlign w:val="center"/>
          </w:tcPr>
          <w:p w14:paraId="71D1EFF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DEF200A"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79ACD341"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31918001" w14:textId="77777777" w:rsidTr="003D0A61">
        <w:trPr>
          <w:trHeight w:val="800"/>
        </w:trPr>
        <w:tc>
          <w:tcPr>
            <w:tcW w:w="332" w:type="pct"/>
            <w:vMerge/>
            <w:tcBorders>
              <w:left w:val="single" w:sz="4" w:space="0" w:color="auto"/>
              <w:bottom w:val="single" w:sz="4" w:space="0" w:color="auto"/>
              <w:right w:val="single" w:sz="4" w:space="0" w:color="auto"/>
            </w:tcBorders>
            <w:vAlign w:val="center"/>
          </w:tcPr>
          <w:p w14:paraId="60D2CDA3" w14:textId="77777777" w:rsidR="00D53A01" w:rsidRPr="001D5B1B" w:rsidRDefault="00D53A01" w:rsidP="003D0A61">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227DBA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1E217B2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057EE5A2"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体检群众满意度</w:t>
            </w:r>
            <w:proofErr w:type="spellEnd"/>
          </w:p>
        </w:tc>
        <w:tc>
          <w:tcPr>
            <w:tcW w:w="338" w:type="pct"/>
            <w:tcBorders>
              <w:top w:val="nil"/>
              <w:left w:val="nil"/>
              <w:bottom w:val="single" w:sz="4" w:space="0" w:color="auto"/>
              <w:right w:val="single" w:sz="4" w:space="0" w:color="auto"/>
            </w:tcBorders>
            <w:vAlign w:val="center"/>
          </w:tcPr>
          <w:p w14:paraId="703C367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10353E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07B7379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ADD425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5463E2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2CB030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214031D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90%</w:t>
            </w:r>
          </w:p>
        </w:tc>
        <w:tc>
          <w:tcPr>
            <w:tcW w:w="331" w:type="pct"/>
            <w:tcBorders>
              <w:top w:val="nil"/>
              <w:left w:val="nil"/>
              <w:bottom w:val="single" w:sz="4" w:space="0" w:color="auto"/>
              <w:right w:val="single" w:sz="4" w:space="0" w:color="auto"/>
            </w:tcBorders>
            <w:vAlign w:val="center"/>
          </w:tcPr>
          <w:p w14:paraId="36C48FBF"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2DCB6449"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7" w:type="pct"/>
            <w:tcBorders>
              <w:top w:val="nil"/>
              <w:left w:val="nil"/>
              <w:bottom w:val="single" w:sz="4" w:space="0" w:color="auto"/>
              <w:right w:val="single" w:sz="4" w:space="0" w:color="auto"/>
            </w:tcBorders>
            <w:vAlign w:val="center"/>
          </w:tcPr>
          <w:p w14:paraId="6ED30C73"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75F51473" w14:textId="77777777" w:rsidTr="003D0A61">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35E87351"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319CB2CF" w14:textId="77777777" w:rsidR="00D53A01" w:rsidRPr="001D5B1B" w:rsidRDefault="00D53A01" w:rsidP="003D0A6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3847482" w14:textId="77777777" w:rsidR="00D53A01" w:rsidRPr="001D5B1B" w:rsidRDefault="00D53A01" w:rsidP="003D0A61">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6B7679BD" w14:textId="77777777" w:rsidR="00D53A01" w:rsidRPr="001D5B1B" w:rsidRDefault="00D53A01" w:rsidP="003D0A61">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3B2931AF" w14:textId="77777777" w:rsidR="00D53A01" w:rsidRPr="001D5B1B" w:rsidRDefault="00D53A01" w:rsidP="003D0A61">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663E15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96.35分</w:t>
            </w:r>
          </w:p>
        </w:tc>
        <w:tc>
          <w:tcPr>
            <w:tcW w:w="346" w:type="pct"/>
            <w:tcBorders>
              <w:top w:val="single" w:sz="4" w:space="0" w:color="auto"/>
              <w:left w:val="nil"/>
              <w:bottom w:val="single" w:sz="4" w:space="0" w:color="auto"/>
              <w:right w:val="single" w:sz="4" w:space="0" w:color="auto"/>
            </w:tcBorders>
            <w:vAlign w:val="center"/>
          </w:tcPr>
          <w:p w14:paraId="30C792A1" w14:textId="77777777" w:rsidR="00D53A01" w:rsidRPr="001D5B1B" w:rsidRDefault="00D53A01" w:rsidP="003D0A61">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350F8C9" w14:textId="77777777" w:rsidR="00D53A01" w:rsidRPr="001D5B1B" w:rsidRDefault="00D53A01" w:rsidP="003D0A61">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0465301C" w14:textId="77777777" w:rsidR="00D53A01" w:rsidRPr="001D5B1B" w:rsidRDefault="00D53A01" w:rsidP="003D0A61">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8F343AA" w14:textId="77777777" w:rsidR="00D53A01" w:rsidRPr="001D5B1B" w:rsidRDefault="00D53A01" w:rsidP="003D0A61">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6777B203" w14:textId="77777777" w:rsidR="00D53A01" w:rsidRPr="001D5B1B" w:rsidRDefault="00D53A01" w:rsidP="003D0A61">
            <w:pPr>
              <w:rPr>
                <w:rFonts w:ascii="宋体" w:eastAsia="宋体" w:hAnsi="宋体" w:cs="宋体" w:hint="eastAsia"/>
                <w:color w:val="000000"/>
                <w:sz w:val="18"/>
                <w:szCs w:val="18"/>
              </w:rPr>
            </w:pPr>
          </w:p>
        </w:tc>
      </w:tr>
    </w:tbl>
    <w:p w14:paraId="561E672D" w14:textId="77777777" w:rsidR="00D53A01" w:rsidRPr="00EB08A3" w:rsidRDefault="00D53A01" w:rsidP="00D53A01">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7691CA9" w14:textId="77777777" w:rsidR="00D53A01" w:rsidRDefault="00D53A01" w:rsidP="00D53A01">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2"/>
        <w:gridCol w:w="568"/>
        <w:gridCol w:w="756"/>
        <w:gridCol w:w="576"/>
        <w:gridCol w:w="550"/>
        <w:gridCol w:w="756"/>
        <w:gridCol w:w="583"/>
        <w:gridCol w:w="560"/>
        <w:gridCol w:w="556"/>
        <w:gridCol w:w="558"/>
        <w:gridCol w:w="905"/>
      </w:tblGrid>
      <w:tr w:rsidR="00D53A01" w:rsidRPr="001D5B1B" w14:paraId="27A2507B" w14:textId="77777777" w:rsidTr="003D0A61">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67D6E2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54F72063"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2024年财政基本公共卫生服务项目补助资金</w:t>
            </w:r>
          </w:p>
        </w:tc>
      </w:tr>
      <w:tr w:rsidR="00D53A01" w:rsidRPr="001D5B1B" w14:paraId="58D778DF" w14:textId="77777777" w:rsidTr="003D0A61">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8F64259"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3A5C04A2" w14:textId="1ECDFB4A"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7252DB">
              <w:rPr>
                <w:rFonts w:ascii="宋体" w:eastAsia="宋体" w:hAnsi="宋体" w:cs="宋体" w:hint="eastAsia"/>
                <w:color w:val="000000"/>
                <w:sz w:val="18"/>
                <w:szCs w:val="18"/>
                <w:lang w:eastAsia="zh-CN"/>
              </w:rPr>
              <w:t>卫生</w:t>
            </w:r>
            <w:proofErr w:type="gramEnd"/>
            <w:r w:rsidR="007252DB">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772A8C7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65AEA3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木垒县大石头卫生院</w:t>
            </w:r>
            <w:proofErr w:type="spellEnd"/>
          </w:p>
        </w:tc>
      </w:tr>
      <w:tr w:rsidR="00D53A01" w:rsidRPr="001D5B1B" w14:paraId="3A3DF309" w14:textId="77777777" w:rsidTr="003D0A6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D44F4C0"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396E5F9D" w14:textId="77777777" w:rsidR="00D53A01" w:rsidRPr="001D5B1B" w:rsidRDefault="00D53A01" w:rsidP="003D0A61">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5A56D928"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50D5CC8A"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514B16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5E5E1FA"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F1B2ACF"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0460BC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53A01" w:rsidRPr="001D5B1B" w14:paraId="025056F4"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75A166C6" w14:textId="77777777" w:rsidR="00D53A01" w:rsidRPr="001D5B1B" w:rsidRDefault="00D53A01" w:rsidP="003D0A6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BF0B736"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6CB1611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42.86</w:t>
            </w:r>
          </w:p>
        </w:tc>
        <w:tc>
          <w:tcPr>
            <w:tcW w:w="982" w:type="pct"/>
            <w:gridSpan w:val="3"/>
            <w:tcBorders>
              <w:top w:val="single" w:sz="4" w:space="0" w:color="auto"/>
              <w:left w:val="nil"/>
              <w:bottom w:val="single" w:sz="4" w:space="0" w:color="auto"/>
              <w:right w:val="single" w:sz="4" w:space="0" w:color="auto"/>
            </w:tcBorders>
            <w:vAlign w:val="center"/>
          </w:tcPr>
          <w:p w14:paraId="6BE5A9D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55.38</w:t>
            </w:r>
          </w:p>
        </w:tc>
        <w:tc>
          <w:tcPr>
            <w:tcW w:w="708" w:type="pct"/>
            <w:gridSpan w:val="2"/>
            <w:tcBorders>
              <w:top w:val="single" w:sz="4" w:space="0" w:color="auto"/>
              <w:left w:val="nil"/>
              <w:bottom w:val="single" w:sz="4" w:space="0" w:color="auto"/>
              <w:right w:val="single" w:sz="4" w:space="0" w:color="auto"/>
            </w:tcBorders>
            <w:vAlign w:val="center"/>
          </w:tcPr>
          <w:p w14:paraId="64B1368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55.38</w:t>
            </w:r>
          </w:p>
        </w:tc>
        <w:tc>
          <w:tcPr>
            <w:tcW w:w="671" w:type="pct"/>
            <w:gridSpan w:val="2"/>
            <w:tcBorders>
              <w:top w:val="nil"/>
              <w:left w:val="nil"/>
              <w:bottom w:val="single" w:sz="4" w:space="0" w:color="auto"/>
              <w:right w:val="single" w:sz="4" w:space="0" w:color="auto"/>
            </w:tcBorders>
            <w:vAlign w:val="center"/>
          </w:tcPr>
          <w:p w14:paraId="7D84E2E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E00C0C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DF099F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53A01" w:rsidRPr="001D5B1B" w14:paraId="6ED49D2B"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5F249286" w14:textId="77777777" w:rsidR="00D53A01" w:rsidRPr="001D5B1B" w:rsidRDefault="00D53A01" w:rsidP="003D0A6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9160E41"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7E2D897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42.86</w:t>
            </w:r>
          </w:p>
        </w:tc>
        <w:tc>
          <w:tcPr>
            <w:tcW w:w="982" w:type="pct"/>
            <w:gridSpan w:val="3"/>
            <w:tcBorders>
              <w:top w:val="single" w:sz="4" w:space="0" w:color="auto"/>
              <w:left w:val="nil"/>
              <w:bottom w:val="single" w:sz="4" w:space="0" w:color="auto"/>
              <w:right w:val="single" w:sz="4" w:space="0" w:color="auto"/>
            </w:tcBorders>
            <w:vAlign w:val="center"/>
          </w:tcPr>
          <w:p w14:paraId="34004AE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55.38</w:t>
            </w:r>
          </w:p>
        </w:tc>
        <w:tc>
          <w:tcPr>
            <w:tcW w:w="708" w:type="pct"/>
            <w:gridSpan w:val="2"/>
            <w:tcBorders>
              <w:top w:val="single" w:sz="4" w:space="0" w:color="auto"/>
              <w:left w:val="nil"/>
              <w:bottom w:val="single" w:sz="4" w:space="0" w:color="auto"/>
              <w:right w:val="single" w:sz="4" w:space="0" w:color="auto"/>
            </w:tcBorders>
            <w:vAlign w:val="center"/>
          </w:tcPr>
          <w:p w14:paraId="0A45D59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55.38</w:t>
            </w:r>
          </w:p>
        </w:tc>
        <w:tc>
          <w:tcPr>
            <w:tcW w:w="671" w:type="pct"/>
            <w:gridSpan w:val="2"/>
            <w:tcBorders>
              <w:top w:val="nil"/>
              <w:left w:val="nil"/>
              <w:bottom w:val="single" w:sz="4" w:space="0" w:color="auto"/>
              <w:right w:val="single" w:sz="4" w:space="0" w:color="auto"/>
            </w:tcBorders>
            <w:vAlign w:val="center"/>
            <w:hideMark/>
          </w:tcPr>
          <w:p w14:paraId="341F9D48"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BE19911"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8B9E6B5"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1167D021"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6D9E7EA4" w14:textId="77777777" w:rsidR="00D53A01" w:rsidRPr="001D5B1B" w:rsidRDefault="00D53A01" w:rsidP="003D0A6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46D5BE0" w14:textId="77777777" w:rsidR="00D53A01" w:rsidRPr="001D5B1B" w:rsidRDefault="00D53A01" w:rsidP="003D0A6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226A9BC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6EE727C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4EE4BF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4E45B8E"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7992BDB"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A343F29"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41D08978" w14:textId="77777777" w:rsidTr="003D0A6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6A8395C"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0EAD612E"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C75E4A0"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53A01" w:rsidRPr="001D5B1B" w14:paraId="67F128E8" w14:textId="77777777" w:rsidTr="003D0A61">
        <w:trPr>
          <w:trHeight w:val="820"/>
        </w:trPr>
        <w:tc>
          <w:tcPr>
            <w:tcW w:w="328" w:type="pct"/>
            <w:vMerge/>
            <w:tcBorders>
              <w:top w:val="nil"/>
              <w:left w:val="single" w:sz="4" w:space="0" w:color="auto"/>
              <w:bottom w:val="single" w:sz="4" w:space="0" w:color="auto"/>
              <w:right w:val="single" w:sz="4" w:space="0" w:color="auto"/>
            </w:tcBorders>
            <w:vAlign w:val="center"/>
            <w:hideMark/>
          </w:tcPr>
          <w:p w14:paraId="78369509" w14:textId="77777777" w:rsidR="00D53A01" w:rsidRPr="001D5B1B" w:rsidRDefault="00D53A01" w:rsidP="003D0A61">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61006F4E"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（2023年）104号、县级配套资金、29号、20号、41号《关于提前下达2024年中央财政基本公共卫生服务补助资金预算的通知》、昌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80号《关于提前下达2024年自治区财政基本公共卫生服务补助资金预算的通知》，大石头乡卫生院使用基本公共卫生服务补助资金55.38万元，实施基本公共卫生服务，主要内容是：1.建立城乡居民健康档案2.健康教育3.传染病及突发公共卫生事件报告和处理4.卫生计生监督协管5.0-6岁儿童健康管理6.</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c用。</w:t>
            </w:r>
          </w:p>
        </w:tc>
        <w:tc>
          <w:tcPr>
            <w:tcW w:w="2559" w:type="pct"/>
            <w:gridSpan w:val="7"/>
            <w:tcBorders>
              <w:top w:val="single" w:sz="4" w:space="0" w:color="auto"/>
              <w:left w:val="nil"/>
              <w:bottom w:val="single" w:sz="4" w:space="0" w:color="auto"/>
              <w:right w:val="single" w:sz="4" w:space="0" w:color="auto"/>
            </w:tcBorders>
            <w:vAlign w:val="center"/>
          </w:tcPr>
          <w:p w14:paraId="68BAF90C"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卫生院适龄人群国家免疫规划疫苗接种人数374人、80岁以上老年人健康体检人数49人、65岁以上老年人健康管理数353人，通过该项目的实施，提高了居民健康水平、居民健康素养以及提高公共卫生服务能力，促进了健康公平、医疗卫生服务体系协调发展以及促进社会和谐稳定。</w:t>
            </w:r>
          </w:p>
        </w:tc>
      </w:tr>
      <w:tr w:rsidR="00D53A01" w:rsidRPr="001D5B1B" w14:paraId="797A1394" w14:textId="77777777" w:rsidTr="003D0A61">
        <w:trPr>
          <w:trHeight w:val="820"/>
        </w:trPr>
        <w:tc>
          <w:tcPr>
            <w:tcW w:w="328" w:type="pct"/>
            <w:tcBorders>
              <w:top w:val="nil"/>
              <w:left w:val="single" w:sz="4" w:space="0" w:color="auto"/>
              <w:bottom w:val="single" w:sz="4" w:space="0" w:color="auto"/>
              <w:right w:val="single" w:sz="4" w:space="0" w:color="auto"/>
            </w:tcBorders>
            <w:vAlign w:val="center"/>
            <w:hideMark/>
          </w:tcPr>
          <w:p w14:paraId="29BB4D89" w14:textId="77777777" w:rsidR="00D53A01" w:rsidRPr="001D5B1B" w:rsidRDefault="00D53A01" w:rsidP="003D0A6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19A40E9"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5B8F0B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02F6FCDD"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84F6B19"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9CC7C7E"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34D0D985"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B35A4F3"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6405CBC0"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D667DE9"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FF92277"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3AC32B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023016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9F8D117" w14:textId="77777777" w:rsidR="00D53A01" w:rsidRPr="001D5B1B" w:rsidRDefault="00D53A01" w:rsidP="003D0A6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53A01" w:rsidRPr="001D5B1B" w14:paraId="6E2B20A2" w14:textId="77777777" w:rsidTr="003D0A61">
        <w:trPr>
          <w:trHeight w:val="800"/>
        </w:trPr>
        <w:tc>
          <w:tcPr>
            <w:tcW w:w="328" w:type="pct"/>
            <w:vMerge w:val="restart"/>
            <w:tcBorders>
              <w:top w:val="nil"/>
              <w:left w:val="single" w:sz="4" w:space="0" w:color="auto"/>
              <w:right w:val="single" w:sz="4" w:space="0" w:color="auto"/>
            </w:tcBorders>
            <w:vAlign w:val="center"/>
            <w:hideMark/>
          </w:tcPr>
          <w:p w14:paraId="5B4E05C2" w14:textId="77777777" w:rsidR="00D53A01" w:rsidRPr="00AF60FC" w:rsidRDefault="00D53A01" w:rsidP="003D0A6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B3FBA04"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6D023CA"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9F9CB48" w14:textId="77777777" w:rsidR="00D53A01" w:rsidRPr="00AF60FC"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适龄人群国家免疫规划疫苗接种人数</w:t>
            </w:r>
          </w:p>
        </w:tc>
        <w:tc>
          <w:tcPr>
            <w:tcW w:w="334" w:type="pct"/>
            <w:tcBorders>
              <w:top w:val="nil"/>
              <w:left w:val="nil"/>
              <w:bottom w:val="single" w:sz="4" w:space="0" w:color="auto"/>
              <w:right w:val="single" w:sz="4" w:space="0" w:color="auto"/>
            </w:tcBorders>
            <w:vAlign w:val="center"/>
          </w:tcPr>
          <w:p w14:paraId="2EF86D4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B84709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&gt;=374人</w:t>
            </w:r>
          </w:p>
        </w:tc>
        <w:tc>
          <w:tcPr>
            <w:tcW w:w="333" w:type="pct"/>
            <w:tcBorders>
              <w:top w:val="nil"/>
              <w:left w:val="nil"/>
              <w:bottom w:val="single" w:sz="4" w:space="0" w:color="auto"/>
              <w:right w:val="single" w:sz="4" w:space="0" w:color="auto"/>
            </w:tcBorders>
            <w:vAlign w:val="center"/>
          </w:tcPr>
          <w:p w14:paraId="72E0351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=374人</w:t>
            </w:r>
          </w:p>
        </w:tc>
        <w:tc>
          <w:tcPr>
            <w:tcW w:w="328" w:type="pct"/>
            <w:tcBorders>
              <w:top w:val="nil"/>
              <w:left w:val="nil"/>
              <w:bottom w:val="single" w:sz="4" w:space="0" w:color="auto"/>
              <w:right w:val="single" w:sz="4" w:space="0" w:color="auto"/>
            </w:tcBorders>
            <w:vAlign w:val="center"/>
          </w:tcPr>
          <w:p w14:paraId="1E624E5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C64FB8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9118D2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60223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374人</w:t>
            </w:r>
          </w:p>
        </w:tc>
        <w:tc>
          <w:tcPr>
            <w:tcW w:w="327" w:type="pct"/>
            <w:tcBorders>
              <w:top w:val="nil"/>
              <w:left w:val="nil"/>
              <w:bottom w:val="single" w:sz="4" w:space="0" w:color="auto"/>
              <w:right w:val="single" w:sz="4" w:space="0" w:color="auto"/>
            </w:tcBorders>
            <w:vAlign w:val="center"/>
          </w:tcPr>
          <w:p w14:paraId="600CD7F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C70077"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869CEB0"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7517FB2A" w14:textId="77777777" w:rsidTr="003D0A61">
        <w:trPr>
          <w:trHeight w:val="800"/>
        </w:trPr>
        <w:tc>
          <w:tcPr>
            <w:tcW w:w="328" w:type="pct"/>
            <w:vMerge/>
            <w:tcBorders>
              <w:left w:val="single" w:sz="4" w:space="0" w:color="auto"/>
              <w:right w:val="single" w:sz="4" w:space="0" w:color="auto"/>
            </w:tcBorders>
            <w:vAlign w:val="center"/>
            <w:hideMark/>
          </w:tcPr>
          <w:p w14:paraId="078FD9DF"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4A5EC98"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725FF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AD8F514" w14:textId="77777777" w:rsidR="00D53A01" w:rsidRPr="00AF60FC"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80岁以上老年人健康体检人数</w:t>
            </w:r>
          </w:p>
        </w:tc>
        <w:tc>
          <w:tcPr>
            <w:tcW w:w="334" w:type="pct"/>
            <w:tcBorders>
              <w:top w:val="nil"/>
              <w:left w:val="nil"/>
              <w:bottom w:val="single" w:sz="4" w:space="0" w:color="auto"/>
              <w:right w:val="single" w:sz="4" w:space="0" w:color="auto"/>
            </w:tcBorders>
            <w:vAlign w:val="center"/>
          </w:tcPr>
          <w:p w14:paraId="603ED26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519FCC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&gt;=49人</w:t>
            </w:r>
          </w:p>
        </w:tc>
        <w:tc>
          <w:tcPr>
            <w:tcW w:w="333" w:type="pct"/>
            <w:tcBorders>
              <w:top w:val="nil"/>
              <w:left w:val="nil"/>
              <w:bottom w:val="single" w:sz="4" w:space="0" w:color="auto"/>
              <w:right w:val="single" w:sz="4" w:space="0" w:color="auto"/>
            </w:tcBorders>
            <w:vAlign w:val="center"/>
          </w:tcPr>
          <w:p w14:paraId="3104205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=49人</w:t>
            </w:r>
          </w:p>
        </w:tc>
        <w:tc>
          <w:tcPr>
            <w:tcW w:w="328" w:type="pct"/>
            <w:tcBorders>
              <w:top w:val="nil"/>
              <w:left w:val="nil"/>
              <w:bottom w:val="single" w:sz="4" w:space="0" w:color="auto"/>
              <w:right w:val="single" w:sz="4" w:space="0" w:color="auto"/>
            </w:tcBorders>
            <w:vAlign w:val="center"/>
          </w:tcPr>
          <w:p w14:paraId="0659513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B8E94B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7ECC8A4"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D9F4F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49人</w:t>
            </w:r>
          </w:p>
        </w:tc>
        <w:tc>
          <w:tcPr>
            <w:tcW w:w="327" w:type="pct"/>
            <w:tcBorders>
              <w:top w:val="nil"/>
              <w:left w:val="nil"/>
              <w:bottom w:val="single" w:sz="4" w:space="0" w:color="auto"/>
              <w:right w:val="single" w:sz="4" w:space="0" w:color="auto"/>
            </w:tcBorders>
            <w:vAlign w:val="center"/>
          </w:tcPr>
          <w:p w14:paraId="5197D38A"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89B424E"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74B76C4"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115F7574" w14:textId="77777777" w:rsidTr="003D0A61">
        <w:trPr>
          <w:trHeight w:val="800"/>
        </w:trPr>
        <w:tc>
          <w:tcPr>
            <w:tcW w:w="328" w:type="pct"/>
            <w:vMerge/>
            <w:tcBorders>
              <w:left w:val="single" w:sz="4" w:space="0" w:color="auto"/>
              <w:right w:val="single" w:sz="4" w:space="0" w:color="auto"/>
            </w:tcBorders>
            <w:vAlign w:val="center"/>
          </w:tcPr>
          <w:p w14:paraId="340B82C7"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8A4E456"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D87B2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3F86A32"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334" w:type="pct"/>
            <w:tcBorders>
              <w:top w:val="nil"/>
              <w:left w:val="nil"/>
              <w:bottom w:val="single" w:sz="4" w:space="0" w:color="auto"/>
              <w:right w:val="single" w:sz="4" w:space="0" w:color="auto"/>
            </w:tcBorders>
            <w:vAlign w:val="center"/>
          </w:tcPr>
          <w:p w14:paraId="3C0EC56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DB7AD9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&gt;=353人</w:t>
            </w:r>
          </w:p>
        </w:tc>
        <w:tc>
          <w:tcPr>
            <w:tcW w:w="333" w:type="pct"/>
            <w:tcBorders>
              <w:top w:val="nil"/>
              <w:left w:val="nil"/>
              <w:bottom w:val="single" w:sz="4" w:space="0" w:color="auto"/>
              <w:right w:val="single" w:sz="4" w:space="0" w:color="auto"/>
            </w:tcBorders>
            <w:vAlign w:val="center"/>
          </w:tcPr>
          <w:p w14:paraId="2A8BB4B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=353人</w:t>
            </w:r>
          </w:p>
        </w:tc>
        <w:tc>
          <w:tcPr>
            <w:tcW w:w="328" w:type="pct"/>
            <w:tcBorders>
              <w:top w:val="nil"/>
              <w:left w:val="nil"/>
              <w:bottom w:val="single" w:sz="4" w:space="0" w:color="auto"/>
              <w:right w:val="single" w:sz="4" w:space="0" w:color="auto"/>
            </w:tcBorders>
            <w:vAlign w:val="center"/>
          </w:tcPr>
          <w:p w14:paraId="4CA11DD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C03560A" w14:textId="77777777" w:rsidR="00D53A01" w:rsidRPr="00A26D56"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708A4AA"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A1B7D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353人</w:t>
            </w:r>
          </w:p>
        </w:tc>
        <w:tc>
          <w:tcPr>
            <w:tcW w:w="327" w:type="pct"/>
            <w:tcBorders>
              <w:top w:val="nil"/>
              <w:left w:val="nil"/>
              <w:bottom w:val="single" w:sz="4" w:space="0" w:color="auto"/>
              <w:right w:val="single" w:sz="4" w:space="0" w:color="auto"/>
            </w:tcBorders>
            <w:vAlign w:val="center"/>
          </w:tcPr>
          <w:p w14:paraId="64179CA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8E0DCB9"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580984B"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5AA4A592" w14:textId="77777777" w:rsidTr="003D0A61">
        <w:trPr>
          <w:trHeight w:val="800"/>
        </w:trPr>
        <w:tc>
          <w:tcPr>
            <w:tcW w:w="328" w:type="pct"/>
            <w:vMerge/>
            <w:tcBorders>
              <w:left w:val="single" w:sz="4" w:space="0" w:color="auto"/>
              <w:right w:val="single" w:sz="4" w:space="0" w:color="auto"/>
            </w:tcBorders>
            <w:vAlign w:val="center"/>
          </w:tcPr>
          <w:p w14:paraId="16298E74"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34AAB2A"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955ED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7647695"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居民健康档案规范化电子建档率</w:t>
            </w:r>
          </w:p>
        </w:tc>
        <w:tc>
          <w:tcPr>
            <w:tcW w:w="334" w:type="pct"/>
            <w:tcBorders>
              <w:top w:val="nil"/>
              <w:left w:val="nil"/>
              <w:bottom w:val="single" w:sz="4" w:space="0" w:color="auto"/>
              <w:right w:val="single" w:sz="4" w:space="0" w:color="auto"/>
            </w:tcBorders>
            <w:vAlign w:val="center"/>
          </w:tcPr>
          <w:p w14:paraId="1426248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654D05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4EC9B6B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2B73F9F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B48CD3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2F4E2E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7B1E62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7" w:type="pct"/>
            <w:tcBorders>
              <w:top w:val="nil"/>
              <w:left w:val="nil"/>
              <w:bottom w:val="single" w:sz="4" w:space="0" w:color="auto"/>
              <w:right w:val="single" w:sz="4" w:space="0" w:color="auto"/>
            </w:tcBorders>
            <w:vAlign w:val="center"/>
          </w:tcPr>
          <w:p w14:paraId="1ED63F8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4FF915"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31368B4"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2486FBC0" w14:textId="77777777" w:rsidTr="003D0A61">
        <w:trPr>
          <w:trHeight w:val="800"/>
        </w:trPr>
        <w:tc>
          <w:tcPr>
            <w:tcW w:w="328" w:type="pct"/>
            <w:vMerge/>
            <w:tcBorders>
              <w:left w:val="single" w:sz="4" w:space="0" w:color="auto"/>
              <w:right w:val="single" w:sz="4" w:space="0" w:color="auto"/>
            </w:tcBorders>
            <w:vAlign w:val="center"/>
          </w:tcPr>
          <w:p w14:paraId="7970A641"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1A7121B"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6E97CF"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AC2BFBB"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0-6岁儿童以及</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产妇健康管理率</w:t>
            </w:r>
          </w:p>
        </w:tc>
        <w:tc>
          <w:tcPr>
            <w:tcW w:w="334" w:type="pct"/>
            <w:tcBorders>
              <w:top w:val="nil"/>
              <w:left w:val="nil"/>
              <w:bottom w:val="single" w:sz="4" w:space="0" w:color="auto"/>
              <w:right w:val="single" w:sz="4" w:space="0" w:color="auto"/>
            </w:tcBorders>
            <w:vAlign w:val="center"/>
          </w:tcPr>
          <w:p w14:paraId="1C42597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86F709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263E3CF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CB4FAB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602059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69C0DB4"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C6623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4B1EDA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38F7299D"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w:t>
            </w:r>
            <w:r>
              <w:rPr>
                <w:rFonts w:ascii="宋体" w:eastAsia="宋体" w:hAnsi="宋体" w:cs="宋体" w:hint="eastAsia"/>
                <w:color w:val="000000"/>
                <w:sz w:val="18"/>
                <w:szCs w:val="18"/>
              </w:rPr>
              <w:lastRenderedPageBreak/>
              <w:t>资料</w:t>
            </w:r>
            <w:proofErr w:type="spellEnd"/>
            <w:proofErr w:type="gramEnd"/>
          </w:p>
        </w:tc>
        <w:tc>
          <w:tcPr>
            <w:tcW w:w="524" w:type="pct"/>
            <w:tcBorders>
              <w:top w:val="nil"/>
              <w:left w:val="nil"/>
              <w:bottom w:val="single" w:sz="4" w:space="0" w:color="auto"/>
              <w:right w:val="single" w:sz="4" w:space="0" w:color="auto"/>
            </w:tcBorders>
            <w:vAlign w:val="center"/>
          </w:tcPr>
          <w:p w14:paraId="7D042EDE"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5433D73E" w14:textId="77777777" w:rsidTr="003D0A61">
        <w:trPr>
          <w:trHeight w:val="800"/>
        </w:trPr>
        <w:tc>
          <w:tcPr>
            <w:tcW w:w="328" w:type="pct"/>
            <w:vMerge/>
            <w:tcBorders>
              <w:left w:val="single" w:sz="4" w:space="0" w:color="auto"/>
              <w:right w:val="single" w:sz="4" w:space="0" w:color="auto"/>
            </w:tcBorders>
            <w:vAlign w:val="center"/>
          </w:tcPr>
          <w:p w14:paraId="6974CD63"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F84A99"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0529E2F"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C8B394E"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慢性病患者管理（高血压患者和2型糖尿病患者）率</w:t>
            </w:r>
          </w:p>
        </w:tc>
        <w:tc>
          <w:tcPr>
            <w:tcW w:w="334" w:type="pct"/>
            <w:tcBorders>
              <w:top w:val="nil"/>
              <w:left w:val="nil"/>
              <w:bottom w:val="single" w:sz="4" w:space="0" w:color="auto"/>
              <w:right w:val="single" w:sz="4" w:space="0" w:color="auto"/>
            </w:tcBorders>
            <w:vAlign w:val="center"/>
          </w:tcPr>
          <w:p w14:paraId="1422431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173EC4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573CE28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5CAEA0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480C81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B88E10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2D14F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15894E20"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86DCAB"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3CC6B0F"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06A9334F" w14:textId="77777777" w:rsidTr="003D0A61">
        <w:trPr>
          <w:trHeight w:val="800"/>
        </w:trPr>
        <w:tc>
          <w:tcPr>
            <w:tcW w:w="328" w:type="pct"/>
            <w:vMerge/>
            <w:tcBorders>
              <w:left w:val="single" w:sz="4" w:space="0" w:color="auto"/>
              <w:right w:val="single" w:sz="4" w:space="0" w:color="auto"/>
            </w:tcBorders>
            <w:vAlign w:val="center"/>
          </w:tcPr>
          <w:p w14:paraId="63D55996"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ADAB732"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3B2BBA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AD4C762"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严重精神障碍患者管理率</w:t>
            </w:r>
          </w:p>
        </w:tc>
        <w:tc>
          <w:tcPr>
            <w:tcW w:w="334" w:type="pct"/>
            <w:tcBorders>
              <w:top w:val="nil"/>
              <w:left w:val="nil"/>
              <w:bottom w:val="single" w:sz="4" w:space="0" w:color="auto"/>
              <w:right w:val="single" w:sz="4" w:space="0" w:color="auto"/>
            </w:tcBorders>
            <w:vAlign w:val="center"/>
          </w:tcPr>
          <w:p w14:paraId="4FF1E7C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E55636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7CD45E4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A30E80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141936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BC1C2C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5ACBC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D493A1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4623D4"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6D93A94"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3FFEBFD9" w14:textId="77777777" w:rsidTr="003D0A61">
        <w:trPr>
          <w:trHeight w:val="800"/>
        </w:trPr>
        <w:tc>
          <w:tcPr>
            <w:tcW w:w="328" w:type="pct"/>
            <w:vMerge/>
            <w:tcBorders>
              <w:left w:val="single" w:sz="4" w:space="0" w:color="auto"/>
              <w:right w:val="single" w:sz="4" w:space="0" w:color="auto"/>
            </w:tcBorders>
            <w:vAlign w:val="center"/>
          </w:tcPr>
          <w:p w14:paraId="242214C6"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A83B6D0"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091CF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AA8C337"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肺结核患者健康管理率</w:t>
            </w:r>
          </w:p>
        </w:tc>
        <w:tc>
          <w:tcPr>
            <w:tcW w:w="334" w:type="pct"/>
            <w:tcBorders>
              <w:top w:val="nil"/>
              <w:left w:val="nil"/>
              <w:bottom w:val="single" w:sz="4" w:space="0" w:color="auto"/>
              <w:right w:val="single" w:sz="4" w:space="0" w:color="auto"/>
            </w:tcBorders>
            <w:vAlign w:val="center"/>
          </w:tcPr>
          <w:p w14:paraId="0755D12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0245732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D604D0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278E56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305B70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6D4B3EC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B3BA0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BF4435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C7F4E9"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60B711A"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6F122BD2" w14:textId="77777777" w:rsidTr="003D0A61">
        <w:trPr>
          <w:trHeight w:val="800"/>
        </w:trPr>
        <w:tc>
          <w:tcPr>
            <w:tcW w:w="328" w:type="pct"/>
            <w:vMerge/>
            <w:tcBorders>
              <w:left w:val="single" w:sz="4" w:space="0" w:color="auto"/>
              <w:right w:val="single" w:sz="4" w:space="0" w:color="auto"/>
            </w:tcBorders>
            <w:vAlign w:val="center"/>
          </w:tcPr>
          <w:p w14:paraId="2B12B3A9" w14:textId="77777777" w:rsidR="00D53A01" w:rsidRPr="001D5B1B" w:rsidRDefault="00D53A01" w:rsidP="003D0A6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7832D58"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E6F3F5E"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1CDECE0B"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居民电子健康档案建档及时率</w:t>
            </w:r>
          </w:p>
        </w:tc>
        <w:tc>
          <w:tcPr>
            <w:tcW w:w="334" w:type="pct"/>
            <w:tcBorders>
              <w:top w:val="nil"/>
              <w:left w:val="nil"/>
              <w:bottom w:val="single" w:sz="4" w:space="0" w:color="auto"/>
              <w:right w:val="single" w:sz="4" w:space="0" w:color="auto"/>
            </w:tcBorders>
            <w:vAlign w:val="center"/>
          </w:tcPr>
          <w:p w14:paraId="2A934E1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7028B1BB"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437552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9CAD40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535952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63A77C8A"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619AA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A765D9E"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F260A6"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2728983"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7C555C60" w14:textId="77777777" w:rsidTr="003D0A61">
        <w:trPr>
          <w:trHeight w:val="800"/>
        </w:trPr>
        <w:tc>
          <w:tcPr>
            <w:tcW w:w="328" w:type="pct"/>
            <w:vMerge/>
            <w:tcBorders>
              <w:left w:val="single" w:sz="4" w:space="0" w:color="auto"/>
              <w:right w:val="single" w:sz="4" w:space="0" w:color="auto"/>
            </w:tcBorders>
            <w:vAlign w:val="center"/>
          </w:tcPr>
          <w:p w14:paraId="27281133" w14:textId="77777777" w:rsidR="00D53A01" w:rsidRPr="001D5B1B" w:rsidRDefault="00D53A01" w:rsidP="003D0A6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728996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B9125D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0A6639EC"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基本公共卫生服务人均标准</w:t>
            </w:r>
          </w:p>
        </w:tc>
        <w:tc>
          <w:tcPr>
            <w:tcW w:w="334" w:type="pct"/>
            <w:tcBorders>
              <w:top w:val="nil"/>
              <w:left w:val="nil"/>
              <w:bottom w:val="single" w:sz="4" w:space="0" w:color="auto"/>
              <w:right w:val="single" w:sz="4" w:space="0" w:color="auto"/>
            </w:tcBorders>
            <w:vAlign w:val="center"/>
          </w:tcPr>
          <w:p w14:paraId="0EC8D3D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973FFC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&lt;=60元/人</w:t>
            </w:r>
          </w:p>
        </w:tc>
        <w:tc>
          <w:tcPr>
            <w:tcW w:w="333" w:type="pct"/>
            <w:tcBorders>
              <w:top w:val="nil"/>
              <w:left w:val="nil"/>
              <w:bottom w:val="single" w:sz="4" w:space="0" w:color="auto"/>
              <w:right w:val="single" w:sz="4" w:space="0" w:color="auto"/>
            </w:tcBorders>
            <w:vAlign w:val="center"/>
          </w:tcPr>
          <w:p w14:paraId="0227536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8" w:type="pct"/>
            <w:tcBorders>
              <w:top w:val="nil"/>
              <w:left w:val="nil"/>
              <w:bottom w:val="single" w:sz="4" w:space="0" w:color="auto"/>
              <w:right w:val="single" w:sz="4" w:space="0" w:color="auto"/>
            </w:tcBorders>
            <w:vAlign w:val="center"/>
          </w:tcPr>
          <w:p w14:paraId="39B64F8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216F7F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632C4F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4BB57E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7" w:type="pct"/>
            <w:tcBorders>
              <w:top w:val="nil"/>
              <w:left w:val="nil"/>
              <w:bottom w:val="single" w:sz="4" w:space="0" w:color="auto"/>
              <w:right w:val="single" w:sz="4" w:space="0" w:color="auto"/>
            </w:tcBorders>
            <w:vAlign w:val="center"/>
          </w:tcPr>
          <w:p w14:paraId="62290646"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E289D7"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3FCED1DA"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73093271" w14:textId="77777777" w:rsidTr="003D0A61">
        <w:trPr>
          <w:trHeight w:val="800"/>
        </w:trPr>
        <w:tc>
          <w:tcPr>
            <w:tcW w:w="328" w:type="pct"/>
            <w:vMerge/>
            <w:tcBorders>
              <w:left w:val="single" w:sz="4" w:space="0" w:color="auto"/>
              <w:right w:val="single" w:sz="4" w:space="0" w:color="auto"/>
            </w:tcBorders>
            <w:vAlign w:val="center"/>
          </w:tcPr>
          <w:p w14:paraId="71C5DA50" w14:textId="77777777" w:rsidR="00D53A01" w:rsidRPr="001D5B1B" w:rsidRDefault="00D53A01" w:rsidP="003D0A6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55309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536D31F"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134E2F2C"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4" w:type="pct"/>
            <w:tcBorders>
              <w:top w:val="nil"/>
              <w:left w:val="nil"/>
              <w:bottom w:val="single" w:sz="4" w:space="0" w:color="auto"/>
              <w:right w:val="single" w:sz="4" w:space="0" w:color="auto"/>
            </w:tcBorders>
            <w:vAlign w:val="center"/>
          </w:tcPr>
          <w:p w14:paraId="3974557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EFFB60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&gt;=0.30万人</w:t>
            </w:r>
          </w:p>
        </w:tc>
        <w:tc>
          <w:tcPr>
            <w:tcW w:w="333" w:type="pct"/>
            <w:tcBorders>
              <w:top w:val="nil"/>
              <w:left w:val="nil"/>
              <w:bottom w:val="single" w:sz="4" w:space="0" w:color="auto"/>
              <w:right w:val="single" w:sz="4" w:space="0" w:color="auto"/>
            </w:tcBorders>
            <w:vAlign w:val="center"/>
          </w:tcPr>
          <w:p w14:paraId="72F832A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28" w:type="pct"/>
            <w:tcBorders>
              <w:top w:val="nil"/>
              <w:left w:val="nil"/>
              <w:bottom w:val="single" w:sz="4" w:space="0" w:color="auto"/>
              <w:right w:val="single" w:sz="4" w:space="0" w:color="auto"/>
            </w:tcBorders>
            <w:vAlign w:val="center"/>
          </w:tcPr>
          <w:p w14:paraId="36BBAB9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8B1F2C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DBAB37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840F3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27" w:type="pct"/>
            <w:tcBorders>
              <w:top w:val="nil"/>
              <w:left w:val="nil"/>
              <w:bottom w:val="single" w:sz="4" w:space="0" w:color="auto"/>
              <w:right w:val="single" w:sz="4" w:space="0" w:color="auto"/>
            </w:tcBorders>
            <w:vAlign w:val="center"/>
          </w:tcPr>
          <w:p w14:paraId="6B494850"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6804E5"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290AB52"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5AC48518" w14:textId="77777777" w:rsidTr="003D0A61">
        <w:trPr>
          <w:trHeight w:val="800"/>
        </w:trPr>
        <w:tc>
          <w:tcPr>
            <w:tcW w:w="328" w:type="pct"/>
            <w:vMerge/>
            <w:tcBorders>
              <w:left w:val="single" w:sz="4" w:space="0" w:color="auto"/>
              <w:bottom w:val="single" w:sz="4" w:space="0" w:color="auto"/>
              <w:right w:val="single" w:sz="4" w:space="0" w:color="auto"/>
            </w:tcBorders>
            <w:vAlign w:val="center"/>
          </w:tcPr>
          <w:p w14:paraId="42E10818" w14:textId="77777777" w:rsidR="00D53A01" w:rsidRPr="001D5B1B" w:rsidRDefault="00D53A01" w:rsidP="003D0A6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00620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FBE64AF"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46299738"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4" w:type="pct"/>
            <w:tcBorders>
              <w:top w:val="nil"/>
              <w:left w:val="nil"/>
              <w:bottom w:val="single" w:sz="4" w:space="0" w:color="auto"/>
              <w:right w:val="single" w:sz="4" w:space="0" w:color="auto"/>
            </w:tcBorders>
            <w:vAlign w:val="center"/>
          </w:tcPr>
          <w:p w14:paraId="449B0CB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B44C73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89B5BE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B226FD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32A1FD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213670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65143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49C49E07"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6EF408C"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38BF1B4"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70241332" w14:textId="77777777" w:rsidTr="003D0A61">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032C98D"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76B0C46" w14:textId="77777777" w:rsidR="00D53A01" w:rsidRPr="001D5B1B" w:rsidRDefault="00D53A01" w:rsidP="003D0A6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0C2C267" w14:textId="77777777" w:rsidR="00D53A01" w:rsidRPr="001D5B1B" w:rsidRDefault="00D53A01" w:rsidP="003D0A6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AA8D5B1"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A1AACD6" w14:textId="77777777" w:rsidR="00D53A01" w:rsidRPr="001D5B1B" w:rsidRDefault="00D53A01" w:rsidP="003D0A61">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5C6556C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6BFADC5" w14:textId="77777777" w:rsidR="00D53A01" w:rsidRPr="001D5B1B" w:rsidRDefault="00D53A01" w:rsidP="003D0A6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27A3A5A" w14:textId="77777777" w:rsidR="00D53A01" w:rsidRPr="001D5B1B" w:rsidRDefault="00D53A01" w:rsidP="003D0A6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61D7C17" w14:textId="77777777" w:rsidR="00D53A01" w:rsidRPr="001D5B1B" w:rsidRDefault="00D53A01" w:rsidP="003D0A6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42E5FB0" w14:textId="77777777" w:rsidR="00D53A01" w:rsidRPr="001D5B1B" w:rsidRDefault="00D53A01" w:rsidP="003D0A6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219BAE7" w14:textId="77777777" w:rsidR="00D53A01" w:rsidRPr="001D5B1B" w:rsidRDefault="00D53A01" w:rsidP="003D0A61">
            <w:pPr>
              <w:rPr>
                <w:rFonts w:ascii="宋体" w:eastAsia="宋体" w:hAnsi="宋体" w:cs="宋体" w:hint="eastAsia"/>
                <w:color w:val="000000"/>
                <w:sz w:val="18"/>
                <w:szCs w:val="18"/>
              </w:rPr>
            </w:pPr>
          </w:p>
        </w:tc>
      </w:tr>
    </w:tbl>
    <w:p w14:paraId="330158DB" w14:textId="77777777" w:rsidR="00D53A01" w:rsidRPr="00EB08A3" w:rsidRDefault="00D53A01" w:rsidP="00D53A01">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5BA8E6B" w14:textId="77777777" w:rsidR="00D53A01" w:rsidRDefault="00D53A01" w:rsidP="00D53A01">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D53A01" w:rsidRPr="001D5B1B" w14:paraId="2C1463E5" w14:textId="77777777" w:rsidTr="003D0A61">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0F675EF"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3A175493"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w:t>
            </w:r>
          </w:p>
        </w:tc>
      </w:tr>
      <w:tr w:rsidR="00D53A01" w:rsidRPr="001D5B1B" w14:paraId="1D9042D5" w14:textId="77777777" w:rsidTr="003D0A61">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5490F86"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7EE55E85" w14:textId="06B7B711"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7252DB">
              <w:rPr>
                <w:rFonts w:ascii="宋体" w:eastAsia="宋体" w:hAnsi="宋体" w:cs="宋体" w:hint="eastAsia"/>
                <w:color w:val="000000"/>
                <w:sz w:val="18"/>
                <w:szCs w:val="18"/>
                <w:lang w:eastAsia="zh-CN"/>
              </w:rPr>
              <w:t>卫生</w:t>
            </w:r>
            <w:proofErr w:type="gramEnd"/>
            <w:r w:rsidR="007252DB">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40680229"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127C3D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木垒县大石头卫生院</w:t>
            </w:r>
            <w:proofErr w:type="spellEnd"/>
          </w:p>
        </w:tc>
      </w:tr>
      <w:tr w:rsidR="00D53A01" w:rsidRPr="001D5B1B" w14:paraId="59E47E8B" w14:textId="77777777" w:rsidTr="003D0A61">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2609C74"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0F5ED507" w14:textId="77777777" w:rsidR="00D53A01" w:rsidRPr="001D5B1B" w:rsidRDefault="00D53A01" w:rsidP="003D0A61">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41F1A9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784B599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DB9983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410D755"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521CCFE"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CC2027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53A01" w:rsidRPr="001D5B1B" w14:paraId="360D01AC"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2DD77E01" w14:textId="77777777" w:rsidR="00D53A01" w:rsidRPr="001D5B1B" w:rsidRDefault="00D53A01" w:rsidP="003D0A6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F09A83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7087BE4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982" w:type="pct"/>
            <w:gridSpan w:val="3"/>
            <w:tcBorders>
              <w:top w:val="single" w:sz="4" w:space="0" w:color="auto"/>
              <w:left w:val="nil"/>
              <w:bottom w:val="single" w:sz="4" w:space="0" w:color="auto"/>
              <w:right w:val="single" w:sz="4" w:space="0" w:color="auto"/>
            </w:tcBorders>
            <w:vAlign w:val="center"/>
          </w:tcPr>
          <w:p w14:paraId="229C1B7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708" w:type="pct"/>
            <w:gridSpan w:val="2"/>
            <w:tcBorders>
              <w:top w:val="single" w:sz="4" w:space="0" w:color="auto"/>
              <w:left w:val="nil"/>
              <w:bottom w:val="single" w:sz="4" w:space="0" w:color="auto"/>
              <w:right w:val="single" w:sz="4" w:space="0" w:color="auto"/>
            </w:tcBorders>
            <w:vAlign w:val="center"/>
          </w:tcPr>
          <w:p w14:paraId="59D5699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671" w:type="pct"/>
            <w:gridSpan w:val="2"/>
            <w:tcBorders>
              <w:top w:val="nil"/>
              <w:left w:val="nil"/>
              <w:bottom w:val="single" w:sz="4" w:space="0" w:color="auto"/>
              <w:right w:val="single" w:sz="4" w:space="0" w:color="auto"/>
            </w:tcBorders>
            <w:vAlign w:val="center"/>
          </w:tcPr>
          <w:p w14:paraId="6B40676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0CC827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0B5B5D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53A01" w:rsidRPr="001D5B1B" w14:paraId="628E1713"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2C05E8CB" w14:textId="77777777" w:rsidR="00D53A01" w:rsidRPr="001D5B1B" w:rsidRDefault="00D53A01" w:rsidP="003D0A6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9C08E42"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6B1E63F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982" w:type="pct"/>
            <w:gridSpan w:val="3"/>
            <w:tcBorders>
              <w:top w:val="single" w:sz="4" w:space="0" w:color="auto"/>
              <w:left w:val="nil"/>
              <w:bottom w:val="single" w:sz="4" w:space="0" w:color="auto"/>
              <w:right w:val="single" w:sz="4" w:space="0" w:color="auto"/>
            </w:tcBorders>
            <w:vAlign w:val="center"/>
          </w:tcPr>
          <w:p w14:paraId="07EF2EB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708" w:type="pct"/>
            <w:gridSpan w:val="2"/>
            <w:tcBorders>
              <w:top w:val="single" w:sz="4" w:space="0" w:color="auto"/>
              <w:left w:val="nil"/>
              <w:bottom w:val="single" w:sz="4" w:space="0" w:color="auto"/>
              <w:right w:val="single" w:sz="4" w:space="0" w:color="auto"/>
            </w:tcBorders>
            <w:vAlign w:val="center"/>
          </w:tcPr>
          <w:p w14:paraId="7DE0E14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671" w:type="pct"/>
            <w:gridSpan w:val="2"/>
            <w:tcBorders>
              <w:top w:val="nil"/>
              <w:left w:val="nil"/>
              <w:bottom w:val="single" w:sz="4" w:space="0" w:color="auto"/>
              <w:right w:val="single" w:sz="4" w:space="0" w:color="auto"/>
            </w:tcBorders>
            <w:vAlign w:val="center"/>
            <w:hideMark/>
          </w:tcPr>
          <w:p w14:paraId="37301C3E"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BB84546"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7466498"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69B1FB9B" w14:textId="77777777" w:rsidTr="003D0A61">
        <w:trPr>
          <w:trHeight w:val="380"/>
        </w:trPr>
        <w:tc>
          <w:tcPr>
            <w:tcW w:w="328" w:type="pct"/>
            <w:vMerge/>
            <w:tcBorders>
              <w:top w:val="nil"/>
              <w:left w:val="single" w:sz="4" w:space="0" w:color="auto"/>
              <w:bottom w:val="single" w:sz="4" w:space="0" w:color="auto"/>
              <w:right w:val="single" w:sz="4" w:space="0" w:color="auto"/>
            </w:tcBorders>
            <w:vAlign w:val="center"/>
            <w:hideMark/>
          </w:tcPr>
          <w:p w14:paraId="0018177C" w14:textId="77777777" w:rsidR="00D53A01" w:rsidRPr="001D5B1B" w:rsidRDefault="00D53A01" w:rsidP="003D0A61">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749B2E2" w14:textId="77777777" w:rsidR="00D53A01" w:rsidRPr="001D5B1B" w:rsidRDefault="00D53A01" w:rsidP="003D0A61">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216062D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09BCB85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7F77F4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CD977D7"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DD758C9"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975DD26" w14:textId="77777777" w:rsidR="00D53A01" w:rsidRPr="001D5B1B" w:rsidRDefault="00D53A01" w:rsidP="003D0A61">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53A01" w:rsidRPr="001D5B1B" w14:paraId="4CE9A43A" w14:textId="77777777" w:rsidTr="003D0A61">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C0E4C5D"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B946A91"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7C93457"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53A01" w:rsidRPr="001D5B1B" w14:paraId="26639958" w14:textId="77777777" w:rsidTr="003D0A61">
        <w:trPr>
          <w:trHeight w:val="820"/>
        </w:trPr>
        <w:tc>
          <w:tcPr>
            <w:tcW w:w="328" w:type="pct"/>
            <w:vMerge/>
            <w:tcBorders>
              <w:top w:val="nil"/>
              <w:left w:val="single" w:sz="4" w:space="0" w:color="auto"/>
              <w:bottom w:val="single" w:sz="4" w:space="0" w:color="auto"/>
              <w:right w:val="single" w:sz="4" w:space="0" w:color="auto"/>
            </w:tcBorders>
            <w:vAlign w:val="center"/>
            <w:hideMark/>
          </w:tcPr>
          <w:p w14:paraId="3A4E2EDF" w14:textId="77777777" w:rsidR="00D53A01" w:rsidRPr="001D5B1B" w:rsidRDefault="00D53A01" w:rsidP="003D0A61">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6468E6C5"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78号《关于提前下达2024年中央重大传染病防控经费预算的通知》，大石头乡卫生院使用重大传染病防控经费0.89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59" w:type="pct"/>
            <w:gridSpan w:val="7"/>
            <w:tcBorders>
              <w:top w:val="single" w:sz="4" w:space="0" w:color="auto"/>
              <w:left w:val="nil"/>
              <w:bottom w:val="single" w:sz="4" w:space="0" w:color="auto"/>
              <w:right w:val="single" w:sz="4" w:space="0" w:color="auto"/>
            </w:tcBorders>
            <w:vAlign w:val="center"/>
          </w:tcPr>
          <w:p w14:paraId="2769F187" w14:textId="77777777" w:rsidR="00D53A01" w:rsidRPr="001D5B1B" w:rsidRDefault="00D53A01" w:rsidP="003D0A61">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截至2024年12月31日，该项目实际完成了免疫规划冷链转运数12次、结核病患者管理数1人、精神障碍患者管理数13人、结核病患者随访次数4次/年、精神障碍患者</w:t>
            </w:r>
            <w:proofErr w:type="gramStart"/>
            <w:r>
              <w:rPr>
                <w:rFonts w:ascii="宋体" w:eastAsia="宋体" w:hAnsi="宋体" w:cs="宋体" w:hint="eastAsia"/>
                <w:color w:val="000000"/>
                <w:sz w:val="18"/>
                <w:szCs w:val="18"/>
                <w:lang w:eastAsia="zh-CN"/>
              </w:rPr>
              <w:t>随访数</w:t>
            </w:r>
            <w:proofErr w:type="gramEnd"/>
            <w:r>
              <w:rPr>
                <w:rFonts w:ascii="宋体" w:eastAsia="宋体" w:hAnsi="宋体" w:cs="宋体" w:hint="eastAsia"/>
                <w:color w:val="000000"/>
                <w:sz w:val="18"/>
                <w:szCs w:val="18"/>
                <w:lang w:eastAsia="zh-CN"/>
              </w:rPr>
              <w:t>4次/年，通过该项目的实施，提高了疾病监测能力、防控技术与手段的提高以及提高专业人员素质，促进了公共卫生体系完善、社会经济稳定发展以及促进国际交流合作。</w:t>
            </w:r>
          </w:p>
        </w:tc>
      </w:tr>
      <w:tr w:rsidR="00D53A01" w:rsidRPr="001D5B1B" w14:paraId="514C3A5E" w14:textId="77777777" w:rsidTr="003D0A61">
        <w:trPr>
          <w:trHeight w:val="820"/>
        </w:trPr>
        <w:tc>
          <w:tcPr>
            <w:tcW w:w="328" w:type="pct"/>
            <w:tcBorders>
              <w:top w:val="nil"/>
              <w:left w:val="single" w:sz="4" w:space="0" w:color="auto"/>
              <w:bottom w:val="single" w:sz="4" w:space="0" w:color="auto"/>
              <w:right w:val="single" w:sz="4" w:space="0" w:color="auto"/>
            </w:tcBorders>
            <w:vAlign w:val="center"/>
            <w:hideMark/>
          </w:tcPr>
          <w:p w14:paraId="55FE7B84" w14:textId="77777777" w:rsidR="00D53A01" w:rsidRPr="001D5B1B" w:rsidRDefault="00D53A01" w:rsidP="003D0A61">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ED559C9"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9E23DE5"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776D7E23"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E8CFFF9"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244C5A7"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635F7B78"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110A8B2"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5724A967" w14:textId="77777777" w:rsidR="00D53A01" w:rsidRPr="001D5B1B" w:rsidRDefault="00D53A01" w:rsidP="003D0A61">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483AE1C"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ABB2BE8"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99044EA"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EB0927B"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6F071D9" w14:textId="77777777" w:rsidR="00D53A01" w:rsidRPr="001D5B1B" w:rsidRDefault="00D53A01" w:rsidP="003D0A61">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53A01" w:rsidRPr="001D5B1B" w14:paraId="723846D7" w14:textId="77777777" w:rsidTr="003D0A61">
        <w:trPr>
          <w:trHeight w:val="800"/>
        </w:trPr>
        <w:tc>
          <w:tcPr>
            <w:tcW w:w="328" w:type="pct"/>
            <w:vMerge w:val="restart"/>
            <w:tcBorders>
              <w:top w:val="nil"/>
              <w:left w:val="single" w:sz="4" w:space="0" w:color="auto"/>
              <w:right w:val="single" w:sz="4" w:space="0" w:color="auto"/>
            </w:tcBorders>
            <w:vAlign w:val="center"/>
            <w:hideMark/>
          </w:tcPr>
          <w:p w14:paraId="74680C40" w14:textId="77777777" w:rsidR="00D53A01" w:rsidRPr="00AF60FC" w:rsidRDefault="00D53A01" w:rsidP="003D0A61">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6AAE6D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567909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123B932" w14:textId="77777777" w:rsidR="00D53A01" w:rsidRPr="00AF60FC"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免疫规划冷链转运次数</w:t>
            </w:r>
          </w:p>
        </w:tc>
        <w:tc>
          <w:tcPr>
            <w:tcW w:w="334" w:type="pct"/>
            <w:tcBorders>
              <w:top w:val="nil"/>
              <w:left w:val="nil"/>
              <w:bottom w:val="single" w:sz="4" w:space="0" w:color="auto"/>
              <w:right w:val="single" w:sz="4" w:space="0" w:color="auto"/>
            </w:tcBorders>
            <w:vAlign w:val="center"/>
          </w:tcPr>
          <w:p w14:paraId="728464D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1D765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3" w:type="pct"/>
            <w:tcBorders>
              <w:top w:val="nil"/>
              <w:left w:val="nil"/>
              <w:bottom w:val="single" w:sz="4" w:space="0" w:color="auto"/>
              <w:right w:val="single" w:sz="4" w:space="0" w:color="auto"/>
            </w:tcBorders>
            <w:vAlign w:val="center"/>
          </w:tcPr>
          <w:p w14:paraId="71524A6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8" w:type="pct"/>
            <w:tcBorders>
              <w:top w:val="nil"/>
              <w:left w:val="nil"/>
              <w:bottom w:val="single" w:sz="4" w:space="0" w:color="auto"/>
              <w:right w:val="single" w:sz="4" w:space="0" w:color="auto"/>
            </w:tcBorders>
            <w:vAlign w:val="center"/>
          </w:tcPr>
          <w:p w14:paraId="7CFD97A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7B0B9A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1CF854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39ACF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7" w:type="pct"/>
            <w:tcBorders>
              <w:top w:val="nil"/>
              <w:left w:val="nil"/>
              <w:bottom w:val="single" w:sz="4" w:space="0" w:color="auto"/>
              <w:right w:val="single" w:sz="4" w:space="0" w:color="auto"/>
            </w:tcBorders>
            <w:vAlign w:val="center"/>
          </w:tcPr>
          <w:p w14:paraId="2CAC8ED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2EFA5AA"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6EB35E5F"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0B6C26CE" w14:textId="77777777" w:rsidTr="003D0A61">
        <w:trPr>
          <w:trHeight w:val="800"/>
        </w:trPr>
        <w:tc>
          <w:tcPr>
            <w:tcW w:w="328" w:type="pct"/>
            <w:vMerge/>
            <w:tcBorders>
              <w:left w:val="single" w:sz="4" w:space="0" w:color="auto"/>
              <w:right w:val="single" w:sz="4" w:space="0" w:color="auto"/>
            </w:tcBorders>
            <w:vAlign w:val="center"/>
            <w:hideMark/>
          </w:tcPr>
          <w:p w14:paraId="74028855"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0352A2E"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9FDF9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A512BCC" w14:textId="77777777" w:rsidR="00D53A01" w:rsidRPr="00AF60FC"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结核病患者管理人数</w:t>
            </w:r>
            <w:proofErr w:type="spellEnd"/>
          </w:p>
        </w:tc>
        <w:tc>
          <w:tcPr>
            <w:tcW w:w="334" w:type="pct"/>
            <w:tcBorders>
              <w:top w:val="nil"/>
              <w:left w:val="nil"/>
              <w:bottom w:val="single" w:sz="4" w:space="0" w:color="auto"/>
              <w:right w:val="single" w:sz="4" w:space="0" w:color="auto"/>
            </w:tcBorders>
            <w:vAlign w:val="center"/>
          </w:tcPr>
          <w:p w14:paraId="570A14B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C88D2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3" w:type="pct"/>
            <w:tcBorders>
              <w:top w:val="nil"/>
              <w:left w:val="nil"/>
              <w:bottom w:val="single" w:sz="4" w:space="0" w:color="auto"/>
              <w:right w:val="single" w:sz="4" w:space="0" w:color="auto"/>
            </w:tcBorders>
            <w:vAlign w:val="center"/>
          </w:tcPr>
          <w:p w14:paraId="00DB527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78F704B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77C620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9CA916C"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39AA0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327" w:type="pct"/>
            <w:tcBorders>
              <w:top w:val="nil"/>
              <w:left w:val="nil"/>
              <w:bottom w:val="single" w:sz="4" w:space="0" w:color="auto"/>
              <w:right w:val="single" w:sz="4" w:space="0" w:color="auto"/>
            </w:tcBorders>
            <w:vAlign w:val="center"/>
          </w:tcPr>
          <w:p w14:paraId="5E3BFD65"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E74F065"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7373154" w14:textId="77777777" w:rsidR="00D53A01" w:rsidRPr="00AF60FC" w:rsidRDefault="00D53A01" w:rsidP="003D0A61">
            <w:pPr>
              <w:jc w:val="center"/>
              <w:rPr>
                <w:rFonts w:ascii="宋体" w:eastAsia="宋体" w:hAnsi="宋体" w:cs="宋体" w:hint="eastAsia"/>
                <w:color w:val="000000"/>
                <w:sz w:val="18"/>
                <w:szCs w:val="18"/>
              </w:rPr>
            </w:pPr>
          </w:p>
        </w:tc>
      </w:tr>
      <w:tr w:rsidR="00D53A01" w:rsidRPr="001D5B1B" w14:paraId="3FCC761A" w14:textId="77777777" w:rsidTr="003D0A61">
        <w:trPr>
          <w:trHeight w:val="800"/>
        </w:trPr>
        <w:tc>
          <w:tcPr>
            <w:tcW w:w="328" w:type="pct"/>
            <w:vMerge/>
            <w:tcBorders>
              <w:left w:val="single" w:sz="4" w:space="0" w:color="auto"/>
              <w:right w:val="single" w:sz="4" w:space="0" w:color="auto"/>
            </w:tcBorders>
            <w:vAlign w:val="center"/>
          </w:tcPr>
          <w:p w14:paraId="4F1964A8"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37673C"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80395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624C8ED"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w:t>
            </w:r>
          </w:p>
        </w:tc>
        <w:tc>
          <w:tcPr>
            <w:tcW w:w="334" w:type="pct"/>
            <w:tcBorders>
              <w:top w:val="nil"/>
              <w:left w:val="nil"/>
              <w:bottom w:val="single" w:sz="4" w:space="0" w:color="auto"/>
              <w:right w:val="single" w:sz="4" w:space="0" w:color="auto"/>
            </w:tcBorders>
            <w:vAlign w:val="center"/>
          </w:tcPr>
          <w:p w14:paraId="1C3CEB6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82007A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33" w:type="pct"/>
            <w:tcBorders>
              <w:top w:val="nil"/>
              <w:left w:val="nil"/>
              <w:bottom w:val="single" w:sz="4" w:space="0" w:color="auto"/>
              <w:right w:val="single" w:sz="4" w:space="0" w:color="auto"/>
            </w:tcBorders>
            <w:vAlign w:val="center"/>
          </w:tcPr>
          <w:p w14:paraId="2FD1F90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28" w:type="pct"/>
            <w:tcBorders>
              <w:top w:val="nil"/>
              <w:left w:val="nil"/>
              <w:bottom w:val="single" w:sz="4" w:space="0" w:color="auto"/>
              <w:right w:val="single" w:sz="4" w:space="0" w:color="auto"/>
            </w:tcBorders>
            <w:vAlign w:val="center"/>
          </w:tcPr>
          <w:p w14:paraId="254AF18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71FE703" w14:textId="77777777" w:rsidR="00D53A01" w:rsidRPr="00A26D56"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DEE2F50"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99E60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122人</w:t>
            </w:r>
          </w:p>
        </w:tc>
        <w:tc>
          <w:tcPr>
            <w:tcW w:w="327" w:type="pct"/>
            <w:tcBorders>
              <w:top w:val="nil"/>
              <w:left w:val="nil"/>
              <w:bottom w:val="single" w:sz="4" w:space="0" w:color="auto"/>
              <w:right w:val="single" w:sz="4" w:space="0" w:color="auto"/>
            </w:tcBorders>
            <w:vAlign w:val="center"/>
          </w:tcPr>
          <w:p w14:paraId="1C199B5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683BEF"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2CFFA91"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466675C8" w14:textId="77777777" w:rsidTr="003D0A61">
        <w:trPr>
          <w:trHeight w:val="800"/>
        </w:trPr>
        <w:tc>
          <w:tcPr>
            <w:tcW w:w="328" w:type="pct"/>
            <w:vMerge/>
            <w:tcBorders>
              <w:left w:val="single" w:sz="4" w:space="0" w:color="auto"/>
              <w:right w:val="single" w:sz="4" w:space="0" w:color="auto"/>
            </w:tcBorders>
            <w:vAlign w:val="center"/>
          </w:tcPr>
          <w:p w14:paraId="21DB8CBA"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B287C5"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0F865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8A21937"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结核病患者随访次数</w:t>
            </w:r>
            <w:proofErr w:type="spellEnd"/>
          </w:p>
        </w:tc>
        <w:tc>
          <w:tcPr>
            <w:tcW w:w="334" w:type="pct"/>
            <w:tcBorders>
              <w:top w:val="nil"/>
              <w:left w:val="nil"/>
              <w:bottom w:val="single" w:sz="4" w:space="0" w:color="auto"/>
              <w:right w:val="single" w:sz="4" w:space="0" w:color="auto"/>
            </w:tcBorders>
            <w:vAlign w:val="center"/>
          </w:tcPr>
          <w:p w14:paraId="0DAE29C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D846B4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0C13D23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6F75536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30CE605"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0E0F46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0D022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1B18E192"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926F7D"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0CBD2E6"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061798EA" w14:textId="77777777" w:rsidTr="003D0A61">
        <w:trPr>
          <w:trHeight w:val="800"/>
        </w:trPr>
        <w:tc>
          <w:tcPr>
            <w:tcW w:w="328" w:type="pct"/>
            <w:vMerge/>
            <w:tcBorders>
              <w:left w:val="single" w:sz="4" w:space="0" w:color="auto"/>
              <w:right w:val="single" w:sz="4" w:space="0" w:color="auto"/>
            </w:tcBorders>
            <w:vAlign w:val="center"/>
          </w:tcPr>
          <w:p w14:paraId="63C14448" w14:textId="77777777" w:rsidR="00D53A01" w:rsidRPr="001D5B1B" w:rsidRDefault="00D53A01" w:rsidP="003D0A61">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657B11"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2EE6C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7A587BEA"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精神障碍患者随访次数</w:t>
            </w:r>
          </w:p>
        </w:tc>
        <w:tc>
          <w:tcPr>
            <w:tcW w:w="334" w:type="pct"/>
            <w:tcBorders>
              <w:top w:val="nil"/>
              <w:left w:val="nil"/>
              <w:bottom w:val="single" w:sz="4" w:space="0" w:color="auto"/>
              <w:right w:val="single" w:sz="4" w:space="0" w:color="auto"/>
            </w:tcBorders>
            <w:vAlign w:val="center"/>
          </w:tcPr>
          <w:p w14:paraId="2F96CA7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6E2779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7912004A"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42A2186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F90366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A843D0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26EC9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364E768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250834"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6B8AED2"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759444E4" w14:textId="77777777" w:rsidTr="003D0A61">
        <w:trPr>
          <w:trHeight w:val="800"/>
        </w:trPr>
        <w:tc>
          <w:tcPr>
            <w:tcW w:w="328" w:type="pct"/>
            <w:vMerge/>
            <w:tcBorders>
              <w:left w:val="single" w:sz="4" w:space="0" w:color="auto"/>
              <w:right w:val="single" w:sz="4" w:space="0" w:color="auto"/>
            </w:tcBorders>
            <w:vAlign w:val="center"/>
          </w:tcPr>
          <w:p w14:paraId="52520EB1" w14:textId="77777777" w:rsidR="00D53A01" w:rsidRPr="001D5B1B" w:rsidRDefault="00D53A01" w:rsidP="003D0A61">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0A734B"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F5D9A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AAC2B4C"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重大传染病防控覆盖率</w:t>
            </w:r>
          </w:p>
        </w:tc>
        <w:tc>
          <w:tcPr>
            <w:tcW w:w="334" w:type="pct"/>
            <w:tcBorders>
              <w:top w:val="nil"/>
              <w:left w:val="nil"/>
              <w:bottom w:val="single" w:sz="4" w:space="0" w:color="auto"/>
              <w:right w:val="single" w:sz="4" w:space="0" w:color="auto"/>
            </w:tcBorders>
            <w:vAlign w:val="center"/>
          </w:tcPr>
          <w:p w14:paraId="0A05C2A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A0A25F1"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125E3FC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4C19C1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28E26A6"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26D97A8"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5FCA5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2E2624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1E1A64D"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8B57D49"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36AF8ED0" w14:textId="77777777" w:rsidTr="003D0A61">
        <w:trPr>
          <w:trHeight w:val="800"/>
        </w:trPr>
        <w:tc>
          <w:tcPr>
            <w:tcW w:w="328" w:type="pct"/>
            <w:vMerge/>
            <w:tcBorders>
              <w:left w:val="single" w:sz="4" w:space="0" w:color="auto"/>
              <w:right w:val="single" w:sz="4" w:space="0" w:color="auto"/>
            </w:tcBorders>
            <w:vAlign w:val="center"/>
          </w:tcPr>
          <w:p w14:paraId="5423DAD5" w14:textId="77777777" w:rsidR="00D53A01" w:rsidRPr="001D5B1B" w:rsidRDefault="00D53A01" w:rsidP="003D0A61">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E8F0EE4"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13B4826"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6A4BB571"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疫苗转运及时率</w:t>
            </w:r>
            <w:proofErr w:type="spellEnd"/>
          </w:p>
        </w:tc>
        <w:tc>
          <w:tcPr>
            <w:tcW w:w="334" w:type="pct"/>
            <w:tcBorders>
              <w:top w:val="nil"/>
              <w:left w:val="nil"/>
              <w:bottom w:val="single" w:sz="4" w:space="0" w:color="auto"/>
              <w:right w:val="single" w:sz="4" w:space="0" w:color="auto"/>
            </w:tcBorders>
            <w:vAlign w:val="center"/>
          </w:tcPr>
          <w:p w14:paraId="757C8F8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69A57C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A272AC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BA06C22"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4612068"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D24F744"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2EE27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7B2C55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048CFAE"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4540779"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2156E4B9" w14:textId="77777777" w:rsidTr="003D0A61">
        <w:trPr>
          <w:trHeight w:val="800"/>
        </w:trPr>
        <w:tc>
          <w:tcPr>
            <w:tcW w:w="328" w:type="pct"/>
            <w:vMerge/>
            <w:tcBorders>
              <w:left w:val="single" w:sz="4" w:space="0" w:color="auto"/>
              <w:right w:val="single" w:sz="4" w:space="0" w:color="auto"/>
            </w:tcBorders>
            <w:vAlign w:val="center"/>
          </w:tcPr>
          <w:p w14:paraId="0806A3F2" w14:textId="77777777" w:rsidR="00D53A01" w:rsidRPr="001D5B1B" w:rsidRDefault="00D53A01" w:rsidP="003D0A6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1CC415A"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3F3C349"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099773BC" w14:textId="77777777" w:rsidR="00D53A01" w:rsidRPr="001D5B1B" w:rsidRDefault="00D53A01" w:rsidP="003D0A61">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居民身体健康和保健意识提高率</w:t>
            </w:r>
          </w:p>
        </w:tc>
        <w:tc>
          <w:tcPr>
            <w:tcW w:w="334" w:type="pct"/>
            <w:tcBorders>
              <w:top w:val="nil"/>
              <w:left w:val="nil"/>
              <w:bottom w:val="single" w:sz="4" w:space="0" w:color="auto"/>
              <w:right w:val="single" w:sz="4" w:space="0" w:color="auto"/>
            </w:tcBorders>
            <w:vAlign w:val="center"/>
          </w:tcPr>
          <w:p w14:paraId="123F9DDC"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2D97BAF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0ED7359"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06EE55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961036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79CDA871"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C3DF33"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325693F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E76A4BF"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89B1A90"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19E9E4AE" w14:textId="77777777" w:rsidTr="003D0A61">
        <w:trPr>
          <w:trHeight w:val="800"/>
        </w:trPr>
        <w:tc>
          <w:tcPr>
            <w:tcW w:w="328" w:type="pct"/>
            <w:vMerge/>
            <w:tcBorders>
              <w:left w:val="single" w:sz="4" w:space="0" w:color="auto"/>
              <w:bottom w:val="single" w:sz="4" w:space="0" w:color="auto"/>
              <w:right w:val="single" w:sz="4" w:space="0" w:color="auto"/>
            </w:tcBorders>
            <w:vAlign w:val="center"/>
          </w:tcPr>
          <w:p w14:paraId="1D9161F4" w14:textId="77777777" w:rsidR="00D53A01" w:rsidRPr="001D5B1B" w:rsidRDefault="00D53A01" w:rsidP="003D0A61">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D6791D3"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95230BB"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21245120" w14:textId="77777777" w:rsidR="00D53A01" w:rsidRPr="001D5B1B" w:rsidRDefault="00D53A01" w:rsidP="003D0A61">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0948EE47"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DE9CF5E"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1DC51E1F"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E213DFD"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C53EBA0"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A83355D"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A2FB4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58E284F" w14:textId="77777777" w:rsidR="00D53A01" w:rsidRPr="001D5B1B" w:rsidRDefault="00D53A01" w:rsidP="003D0A61">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9AD38EA" w14:textId="77777777" w:rsidR="00D53A01" w:rsidRPr="001D5B1B" w:rsidRDefault="00D53A01" w:rsidP="003D0A61">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56D3729" w14:textId="77777777" w:rsidR="00D53A01" w:rsidRPr="001D5B1B" w:rsidRDefault="00D53A01" w:rsidP="003D0A61">
            <w:pPr>
              <w:jc w:val="center"/>
              <w:rPr>
                <w:rFonts w:ascii="宋体" w:eastAsia="宋体" w:hAnsi="宋体" w:cs="宋体" w:hint="eastAsia"/>
                <w:color w:val="000000"/>
                <w:sz w:val="18"/>
                <w:szCs w:val="18"/>
              </w:rPr>
            </w:pPr>
          </w:p>
        </w:tc>
      </w:tr>
      <w:tr w:rsidR="00D53A01" w:rsidRPr="001D5B1B" w14:paraId="62347FE0" w14:textId="77777777" w:rsidTr="003D0A61">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3CF6B74F" w14:textId="77777777" w:rsidR="00D53A01" w:rsidRPr="001D5B1B" w:rsidRDefault="00D53A01" w:rsidP="003D0A61">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FE33235" w14:textId="77777777" w:rsidR="00D53A01" w:rsidRPr="001D5B1B" w:rsidRDefault="00D53A01" w:rsidP="003D0A61">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A09F34C" w14:textId="77777777" w:rsidR="00D53A01" w:rsidRPr="001D5B1B" w:rsidRDefault="00D53A01" w:rsidP="003D0A61">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AC76E7E" w14:textId="77777777" w:rsidR="00D53A01" w:rsidRPr="001D5B1B" w:rsidRDefault="00D53A01" w:rsidP="003D0A61">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FE6C758" w14:textId="77777777" w:rsidR="00D53A01" w:rsidRPr="001D5B1B" w:rsidRDefault="00D53A01" w:rsidP="003D0A61">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37A4034" w14:textId="77777777" w:rsidR="00D53A01" w:rsidRPr="001D5B1B" w:rsidRDefault="00D53A01" w:rsidP="003D0A61">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3FDDE70" w14:textId="77777777" w:rsidR="00D53A01" w:rsidRPr="001D5B1B" w:rsidRDefault="00D53A01" w:rsidP="003D0A61">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D4B3677" w14:textId="77777777" w:rsidR="00D53A01" w:rsidRPr="001D5B1B" w:rsidRDefault="00D53A01" w:rsidP="003D0A61">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97573E2" w14:textId="77777777" w:rsidR="00D53A01" w:rsidRPr="001D5B1B" w:rsidRDefault="00D53A01" w:rsidP="003D0A61">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9EB7A4C" w14:textId="77777777" w:rsidR="00D53A01" w:rsidRPr="001D5B1B" w:rsidRDefault="00D53A01" w:rsidP="003D0A61">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9BF7D3E" w14:textId="77777777" w:rsidR="00D53A01" w:rsidRPr="001D5B1B" w:rsidRDefault="00D53A01" w:rsidP="003D0A61">
            <w:pPr>
              <w:rPr>
                <w:rFonts w:ascii="宋体" w:eastAsia="宋体" w:hAnsi="宋体" w:cs="宋体" w:hint="eastAsia"/>
                <w:color w:val="000000"/>
                <w:sz w:val="18"/>
                <w:szCs w:val="18"/>
              </w:rPr>
            </w:pPr>
          </w:p>
        </w:tc>
      </w:tr>
    </w:tbl>
    <w:p w14:paraId="7A65D89B" w14:textId="49E195B9" w:rsidR="007D238C" w:rsidRPr="00D53A01" w:rsidRDefault="007D238C" w:rsidP="00D53A01">
      <w:pPr>
        <w:rPr>
          <w:rFonts w:ascii="宋体" w:eastAsia="宋体" w:hAnsi="宋体" w:cs="宋体" w:hint="eastAsia"/>
          <w:b/>
          <w:bCs/>
          <w:sz w:val="18"/>
          <w:szCs w:val="18"/>
          <w:lang w:eastAsia="zh-CN"/>
        </w:rPr>
      </w:pPr>
    </w:p>
    <w:p w14:paraId="69462127" w14:textId="77777777" w:rsidR="000A2236" w:rsidRDefault="0013166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485CA71C" w14:textId="3033A3C0" w:rsidR="000A2236" w:rsidRDefault="00131665" w:rsidP="007D238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2583B1B1" w14:textId="77777777" w:rsidR="000A2236" w:rsidRDefault="00131665">
      <w:pPr>
        <w:rPr>
          <w:rFonts w:hint="eastAsia"/>
          <w:lang w:eastAsia="zh-CN"/>
        </w:rPr>
      </w:pPr>
      <w:r>
        <w:rPr>
          <w:sz w:val="0"/>
          <w:szCs w:val="0"/>
          <w:lang w:eastAsia="zh-CN"/>
        </w:rPr>
        <w:br w:type="page"/>
      </w:r>
    </w:p>
    <w:p w14:paraId="4844A8F2" w14:textId="77777777" w:rsidR="000A2236" w:rsidRDefault="0013166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D1216FF"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A08E844"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2C331F4"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560086C"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0300C93"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E5F281D"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392A9AA"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C83C364"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EB84A2"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74C0243"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9FF7BCA"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93CB7BE"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961D92D"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9D5756D" w14:textId="77777777" w:rsidR="000A2236" w:rsidRDefault="0013166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D06CDE3" w14:textId="77777777" w:rsidR="000A2236" w:rsidRDefault="00131665">
      <w:pPr>
        <w:rPr>
          <w:rFonts w:hint="eastAsia"/>
          <w:lang w:eastAsia="zh-CN"/>
        </w:rPr>
      </w:pPr>
      <w:r>
        <w:rPr>
          <w:sz w:val="0"/>
          <w:szCs w:val="0"/>
          <w:lang w:eastAsia="zh-CN"/>
        </w:rPr>
        <w:br w:type="page"/>
      </w:r>
    </w:p>
    <w:p w14:paraId="59153788" w14:textId="77777777" w:rsidR="000A2236" w:rsidRDefault="0013166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E0053D8"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D9D4D7A"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6B20A26"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73C42EC"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DE03FE3"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EFFAD5F"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1AB0169"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861E233"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E2F9C31" w14:textId="77777777" w:rsidR="000A2236" w:rsidRDefault="0013166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A223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5BF1C" w14:textId="77777777" w:rsidR="005D7136" w:rsidRDefault="005D7136" w:rsidP="00DA688E">
      <w:pPr>
        <w:spacing w:after="0" w:line="240" w:lineRule="auto"/>
        <w:rPr>
          <w:rFonts w:hint="eastAsia"/>
        </w:rPr>
      </w:pPr>
      <w:r>
        <w:separator/>
      </w:r>
    </w:p>
  </w:endnote>
  <w:endnote w:type="continuationSeparator" w:id="0">
    <w:p w14:paraId="299AD7E9" w14:textId="77777777" w:rsidR="005D7136" w:rsidRDefault="005D7136" w:rsidP="00DA688E">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53947" w14:textId="77777777" w:rsidR="005D7136" w:rsidRDefault="005D7136" w:rsidP="00DA688E">
      <w:pPr>
        <w:spacing w:after="0" w:line="240" w:lineRule="auto"/>
        <w:rPr>
          <w:rFonts w:hint="eastAsia"/>
        </w:rPr>
      </w:pPr>
      <w:r>
        <w:separator/>
      </w:r>
    </w:p>
  </w:footnote>
  <w:footnote w:type="continuationSeparator" w:id="0">
    <w:p w14:paraId="4EAC9FDD" w14:textId="77777777" w:rsidR="005D7136" w:rsidRDefault="005D7136" w:rsidP="00DA688E">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A2236"/>
    <w:rsid w:val="000966F2"/>
    <w:rsid w:val="000A2236"/>
    <w:rsid w:val="000D0680"/>
    <w:rsid w:val="00131665"/>
    <w:rsid w:val="002E4456"/>
    <w:rsid w:val="004914AE"/>
    <w:rsid w:val="005D7136"/>
    <w:rsid w:val="006B0BF4"/>
    <w:rsid w:val="007135B8"/>
    <w:rsid w:val="007252DB"/>
    <w:rsid w:val="007B0C18"/>
    <w:rsid w:val="007D238C"/>
    <w:rsid w:val="009E27D5"/>
    <w:rsid w:val="00A44F7A"/>
    <w:rsid w:val="00C37F84"/>
    <w:rsid w:val="00D53A01"/>
    <w:rsid w:val="00DA688E"/>
    <w:rsid w:val="00DD2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A7CA59"/>
  <w15:docId w15:val="{2D478851-817B-4E78-B65F-08FFEE7C4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A688E"/>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DA68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32</Pages>
  <Words>6751</Words>
  <Characters>7764</Characters>
  <Application>Microsoft Office Word</Application>
  <DocSecurity>0</DocSecurity>
  <Lines>1941</Lines>
  <Paragraphs>1036</Paragraphs>
  <ScaleCrop>false</ScaleCrop>
  <Company/>
  <LinksUpToDate>false</LinksUpToDate>
  <CharactersWithSpaces>13479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7</cp:revision>
  <dcterms:created xsi:type="dcterms:W3CDTF">2025-09-20T05:37:00Z</dcterms:created>
  <dcterms:modified xsi:type="dcterms:W3CDTF">2025-09-28T05:49:00Z</dcterms:modified>
</cp:coreProperties>
</file>